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contextualSpacing/>
        <w:jc w:val="both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560" w:lineRule="exact"/>
        <w:contextualSpacing/>
        <w:jc w:val="both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</w:p>
    <w:p>
      <w:pPr>
        <w:spacing w:line="560" w:lineRule="exact"/>
        <w:contextualSpacing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沈阳</w:t>
      </w:r>
      <w:r>
        <w:rPr>
          <w:rFonts w:hint="eastAsia" w:ascii="方正小标宋简体" w:eastAsia="方正小标宋简体"/>
          <w:sz w:val="44"/>
          <w:szCs w:val="44"/>
        </w:rPr>
        <w:t>2022年度国家知识产权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示范、</w:t>
      </w:r>
      <w:r>
        <w:rPr>
          <w:rFonts w:hint="eastAsia" w:ascii="方正小标宋简体" w:eastAsia="方正小标宋简体"/>
          <w:sz w:val="44"/>
          <w:szCs w:val="44"/>
        </w:rPr>
        <w:t>优势</w:t>
      </w:r>
      <w:bookmarkStart w:id="0" w:name="_GoBack"/>
      <w:bookmarkEnd w:id="0"/>
    </w:p>
    <w:p>
      <w:pPr>
        <w:spacing w:line="560" w:lineRule="exact"/>
        <w:contextualSpacing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企业名单</w:t>
      </w:r>
    </w:p>
    <w:tbl>
      <w:tblPr>
        <w:tblStyle w:val="2"/>
        <w:tblW w:w="8543" w:type="dxa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323"/>
        <w:gridCol w:w="65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3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企业类型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4"/>
                <w:szCs w:val="24"/>
              </w:rPr>
              <w:t>企业名称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示范企业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三一重型装备有限公司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3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示范企业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中国科学院沈阳计算技术研究所有限公司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3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示范企业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东软医疗系统股份有限公司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3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示范企业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东软集团股份有限公司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3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示范企业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沈阳飞机工业（集团）有限公司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3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示范企业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沈阳远大铝业工程有限公司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3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示范企业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沈阳铝镁设计研究院有限公司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3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示范企业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沈冶重型装备（沈阳）有限责任公司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3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示范企业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拓荆科技股份有限公司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3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示范企业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特变电工沈阳变压器集团有限公司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3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示范企业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沈阳三生制药有限责任公司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3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示范企业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沈阳兴齐眼药股份有限公司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3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示范企业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沈阳新松机器人自动化股份有限公司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shd w:val="clear" w:color="FFFFFF" w:fill="D9D9D9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shd w:val="clear" w:color="FFFFFF"/>
                <w:lang w:val="en-US" w:eastAsia="zh-CN"/>
              </w:rPr>
              <w:t>14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优势企业</w:t>
            </w:r>
          </w:p>
        </w:tc>
        <w:tc>
          <w:tcPr>
            <w:tcW w:w="65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沈阳机床股份有限公司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shd w:val="clear" w:color="FFFFFF" w:fill="D9D9D9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shd w:val="clear" w:color="FFFFFF"/>
                <w:lang w:val="en-US" w:eastAsia="zh-CN"/>
              </w:rPr>
              <w:t>15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优势企业</w:t>
            </w:r>
          </w:p>
        </w:tc>
        <w:tc>
          <w:tcPr>
            <w:tcW w:w="65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沈阳化工股份有限公司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shd w:val="clear" w:color="FFFFFF" w:fill="D9D9D9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shd w:val="clear" w:color="FFFFFF"/>
                <w:lang w:val="en-US" w:eastAsia="zh-CN"/>
              </w:rPr>
              <w:t>16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优势企业</w:t>
            </w:r>
          </w:p>
        </w:tc>
        <w:tc>
          <w:tcPr>
            <w:tcW w:w="65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东北制药集团股份有限公司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shd w:val="clear" w:color="FFFFFF" w:fill="D9D9D9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shd w:val="clear" w:color="FFFFFF"/>
                <w:lang w:val="en-US" w:eastAsia="zh-CN"/>
              </w:rPr>
              <w:t>17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优势企业</w:t>
            </w:r>
          </w:p>
        </w:tc>
        <w:tc>
          <w:tcPr>
            <w:tcW w:w="65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奥维通信股份有限公司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shd w:val="clear" w:color="FFFFFF" w:fill="D9D9D9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shd w:val="clear" w:color="FFFFFF"/>
                <w:lang w:val="en-US" w:eastAsia="zh-CN"/>
              </w:rPr>
              <w:t>18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优势企业</w:t>
            </w:r>
          </w:p>
        </w:tc>
        <w:tc>
          <w:tcPr>
            <w:tcW w:w="65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辽宁达能电气股份有限公司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shd w:val="clear" w:color="FFFFFF" w:fill="D9D9D9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shd w:val="clear" w:color="FFFFFF"/>
                <w:lang w:val="en-US" w:eastAsia="zh-CN"/>
              </w:rPr>
              <w:t>19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优势企业</w:t>
            </w:r>
          </w:p>
        </w:tc>
        <w:tc>
          <w:tcPr>
            <w:tcW w:w="65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沈阳鼓风机集团股份有限公司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shd w:val="clear" w:color="FFFFFF" w:fill="D9D9D9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shd w:val="clear" w:color="FFFFFF"/>
                <w:lang w:val="en-US" w:eastAsia="zh-CN"/>
              </w:rPr>
              <w:t>20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优势企业</w:t>
            </w:r>
          </w:p>
        </w:tc>
        <w:tc>
          <w:tcPr>
            <w:tcW w:w="65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沈阳天眼智云信息科技有限公司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shd w:val="clear" w:color="FFFFFF" w:fill="D9D9D9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shd w:val="clear" w:color="FFFFFF"/>
                <w:lang w:val="en-US" w:eastAsia="zh-CN"/>
              </w:rPr>
              <w:t>21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优势企业</w:t>
            </w:r>
          </w:p>
        </w:tc>
        <w:tc>
          <w:tcPr>
            <w:tcW w:w="65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沈阳真空技术研究所有限公司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shd w:val="clear" w:color="FFFFFF" w:fill="D9D9D9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shd w:val="clear" w:color="FFFFFF"/>
                <w:lang w:val="en-US" w:eastAsia="zh-CN"/>
              </w:rPr>
              <w:t>22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优势企业</w:t>
            </w:r>
          </w:p>
        </w:tc>
        <w:tc>
          <w:tcPr>
            <w:tcW w:w="65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沈阳光大环保科技股份有限公司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shd w:val="clear" w:color="FFFFFF" w:fill="D9D9D9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shd w:val="clear" w:color="FFFFFF"/>
                <w:lang w:val="en-US" w:eastAsia="zh-CN"/>
              </w:rPr>
              <w:t>23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优势企业</w:t>
            </w:r>
          </w:p>
        </w:tc>
        <w:tc>
          <w:tcPr>
            <w:tcW w:w="65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沈阳华铁异型材有限公司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shd w:val="clear" w:color="FFFFFF" w:fill="D9D9D9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shd w:val="clear" w:color="FFFFFF"/>
                <w:lang w:val="en-US" w:eastAsia="zh-CN"/>
              </w:rPr>
              <w:t>24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优势企业</w:t>
            </w:r>
          </w:p>
        </w:tc>
        <w:tc>
          <w:tcPr>
            <w:tcW w:w="65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沈阳顺义科技有限公司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shd w:val="clear" w:color="FFFFFF" w:fill="D9D9D9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shd w:val="clear" w:color="FFFFFF"/>
                <w:lang w:val="en-US" w:eastAsia="zh-CN"/>
              </w:rPr>
              <w:t>25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优势企业</w:t>
            </w:r>
          </w:p>
        </w:tc>
        <w:tc>
          <w:tcPr>
            <w:tcW w:w="65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沈阳中科数控技术股份有限公司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shd w:val="clear" w:color="FFFFFF" w:fill="D9D9D9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shd w:val="clear" w:color="FFFFFF"/>
                <w:lang w:val="en-US" w:eastAsia="zh-CN"/>
              </w:rPr>
              <w:t>26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优势企业</w:t>
            </w:r>
          </w:p>
        </w:tc>
        <w:tc>
          <w:tcPr>
            <w:tcW w:w="65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沈阳马卡智工科技有限公司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shd w:val="clear" w:color="FFFFFF" w:fill="D9D9D9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shd w:val="clear" w:color="FFFFFF"/>
                <w:lang w:val="en-US" w:eastAsia="zh-CN"/>
              </w:rPr>
              <w:t>27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优势企业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沈阳鑫博工业技术股份有限公司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shd w:val="clear" w:color="FFFFFF" w:fill="D9D9D9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shd w:val="clear" w:color="FFFFFF"/>
                <w:lang w:val="en-US" w:eastAsia="zh-CN"/>
              </w:rPr>
              <w:t>28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优势企业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沈阳煤炭科学研究所有限公司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kZDE4ZmMwN2U1ZTdkOTdmNzI3MWI3ZWEyZjJlZDAifQ=="/>
  </w:docVars>
  <w:rsids>
    <w:rsidRoot w:val="568E4814"/>
    <w:rsid w:val="3F986DAB"/>
    <w:rsid w:val="568E4814"/>
    <w:rsid w:val="5AA5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846</Words>
  <Characters>887</Characters>
  <Lines>0</Lines>
  <Paragraphs>0</Paragraphs>
  <TotalTime>23</TotalTime>
  <ScaleCrop>false</ScaleCrop>
  <LinksUpToDate>false</LinksUpToDate>
  <CharactersWithSpaces>887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2023-07-27T07:18:00Z</dcterms:created>
  <dc:creator>Administrator</dc:creator>
  <cp:lastModifiedBy>Administrator</cp:lastModifiedBy>
  <dcterms:modified xsi:type="dcterms:W3CDTF">2023-07-27T08:53:54Z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B1F2C787909E40968CB9C7641AAD8DC9_13</vt:lpwstr>
  </property>
</Properties>
</file>