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关于印发沈阳市知识产权运营服务体系</w:t>
      </w:r>
    </w:p>
    <w:p>
      <w:pPr>
        <w:jc w:val="center"/>
        <w:rPr>
          <w:rFonts w:ascii="宋体" w:hAnsi="宋体" w:eastAsia="宋体" w:cs="宋体"/>
          <w:b/>
          <w:bCs/>
          <w:sz w:val="44"/>
          <w:szCs w:val="44"/>
        </w:rPr>
      </w:pPr>
      <w:r>
        <w:rPr>
          <w:rFonts w:hint="eastAsia" w:ascii="宋体" w:hAnsi="宋体" w:eastAsia="宋体" w:cs="宋体"/>
          <w:b/>
          <w:bCs/>
          <w:sz w:val="44"/>
          <w:szCs w:val="44"/>
        </w:rPr>
        <w:t>建设项目</w:t>
      </w:r>
      <w:r>
        <w:rPr>
          <w:rFonts w:hint="eastAsia" w:ascii="宋体" w:hAnsi="宋体" w:eastAsia="宋体" w:cs="宋体"/>
          <w:b/>
          <w:bCs/>
          <w:sz w:val="44"/>
          <w:szCs w:val="44"/>
          <w:lang w:eastAsia="zh-CN"/>
        </w:rPr>
        <w:t>（</w:t>
      </w:r>
      <w:r>
        <w:rPr>
          <w:rFonts w:hint="eastAsia" w:ascii="宋体" w:hAnsi="宋体" w:eastAsia="宋体" w:cs="宋体"/>
          <w:b/>
          <w:bCs/>
          <w:sz w:val="44"/>
          <w:szCs w:val="44"/>
        </w:rPr>
        <w:t>第</w:t>
      </w:r>
      <w:r>
        <w:rPr>
          <w:rFonts w:hint="eastAsia" w:ascii="宋体" w:hAnsi="宋体" w:eastAsia="宋体" w:cs="宋体"/>
          <w:b/>
          <w:bCs/>
          <w:sz w:val="44"/>
          <w:szCs w:val="44"/>
          <w:lang w:val="en-US" w:eastAsia="zh-CN"/>
        </w:rPr>
        <w:t>二</w:t>
      </w:r>
      <w:r>
        <w:rPr>
          <w:rFonts w:hint="eastAsia" w:ascii="宋体" w:hAnsi="宋体" w:eastAsia="宋体" w:cs="宋体"/>
          <w:b/>
          <w:bCs/>
          <w:sz w:val="44"/>
          <w:szCs w:val="44"/>
        </w:rPr>
        <w:t>批</w:t>
      </w:r>
      <w:r>
        <w:rPr>
          <w:rFonts w:hint="eastAsia" w:ascii="宋体" w:hAnsi="宋体" w:eastAsia="宋体" w:cs="宋体"/>
          <w:b/>
          <w:bCs/>
          <w:sz w:val="44"/>
          <w:szCs w:val="44"/>
          <w:lang w:eastAsia="zh-CN"/>
        </w:rPr>
        <w:t>）</w:t>
      </w:r>
      <w:r>
        <w:rPr>
          <w:rFonts w:hint="eastAsia" w:ascii="宋体" w:hAnsi="宋体" w:eastAsia="宋体" w:cs="宋体"/>
          <w:b/>
          <w:bCs/>
          <w:sz w:val="44"/>
          <w:szCs w:val="44"/>
        </w:rPr>
        <w:t>申报指南的通知</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各有关单位：</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现将《</w:t>
      </w:r>
      <w:r>
        <w:rPr>
          <w:rFonts w:hint="eastAsia" w:ascii="仿宋" w:hAnsi="仿宋" w:eastAsia="仿宋" w:cs="仿宋"/>
          <w:sz w:val="32"/>
          <w:szCs w:val="32"/>
        </w:rPr>
        <w:t>沈阳市知识产权运营服务体系建设项目</w:t>
      </w:r>
      <w:r>
        <w:rPr>
          <w:rFonts w:hint="eastAsia" w:ascii="仿宋" w:hAnsi="仿宋" w:eastAsia="仿宋" w:cs="仿宋"/>
          <w:sz w:val="32"/>
          <w:szCs w:val="32"/>
          <w:lang w:eastAsia="zh-CN"/>
        </w:rPr>
        <w:t>（</w:t>
      </w:r>
      <w:r>
        <w:rPr>
          <w:rFonts w:hint="eastAsia" w:ascii="仿宋" w:hAnsi="仿宋" w:eastAsia="仿宋" w:cs="仿宋"/>
          <w:sz w:val="32"/>
          <w:szCs w:val="32"/>
        </w:rPr>
        <w:t>第</w:t>
      </w:r>
      <w:r>
        <w:rPr>
          <w:rFonts w:hint="eastAsia" w:ascii="仿宋" w:hAnsi="仿宋" w:eastAsia="仿宋" w:cs="仿宋"/>
          <w:sz w:val="32"/>
          <w:szCs w:val="32"/>
          <w:lang w:val="en-US" w:eastAsia="zh-CN"/>
        </w:rPr>
        <w:t>二</w:t>
      </w:r>
      <w:r>
        <w:rPr>
          <w:rFonts w:hint="eastAsia" w:ascii="仿宋" w:hAnsi="仿宋" w:eastAsia="仿宋" w:cs="仿宋"/>
          <w:sz w:val="32"/>
          <w:szCs w:val="32"/>
        </w:rPr>
        <w:t>批</w:t>
      </w:r>
      <w:r>
        <w:rPr>
          <w:rFonts w:hint="eastAsia" w:ascii="仿宋" w:hAnsi="仿宋" w:eastAsia="仿宋" w:cs="仿宋"/>
          <w:sz w:val="32"/>
          <w:szCs w:val="32"/>
          <w:lang w:eastAsia="zh-CN"/>
        </w:rPr>
        <w:t>）</w:t>
      </w:r>
      <w:r>
        <w:rPr>
          <w:rFonts w:hint="eastAsia" w:ascii="仿宋" w:hAnsi="仿宋" w:eastAsia="仿宋" w:cs="仿宋"/>
          <w:sz w:val="32"/>
          <w:szCs w:val="32"/>
        </w:rPr>
        <w:t>申报指南</w:t>
      </w:r>
      <w:r>
        <w:rPr>
          <w:rFonts w:hint="eastAsia" w:ascii="仿宋" w:hAnsi="仿宋" w:eastAsia="仿宋" w:cs="仿宋"/>
          <w:sz w:val="32"/>
          <w:szCs w:val="32"/>
          <w:lang w:val="en-US" w:eastAsia="zh-CN"/>
        </w:rPr>
        <w:t>》</w:t>
      </w:r>
      <w:r>
        <w:rPr>
          <w:rFonts w:hint="eastAsia" w:ascii="仿宋" w:hAnsi="仿宋" w:eastAsia="仿宋" w:cs="仿宋"/>
          <w:sz w:val="32"/>
          <w:szCs w:val="32"/>
        </w:rPr>
        <w:t>印发给你们，</w:t>
      </w:r>
      <w:r>
        <w:rPr>
          <w:rFonts w:hint="eastAsia" w:ascii="仿宋_GB2312" w:hAnsi="Calibri" w:eastAsia="仿宋_GB2312" w:cs="Times New Roman"/>
          <w:color w:val="000000"/>
          <w:sz w:val="32"/>
          <w:szCs w:val="32"/>
        </w:rPr>
        <w:t>请结合本地区、本单位实际，认真做好项目申报工作。</w:t>
      </w:r>
    </w:p>
    <w:p>
      <w:pPr>
        <w:ind w:firstLine="640"/>
        <w:rPr>
          <w:rFonts w:ascii="仿宋" w:hAnsi="仿宋" w:eastAsia="仿宋" w:cs="仿宋"/>
          <w:sz w:val="32"/>
          <w:szCs w:val="32"/>
        </w:rPr>
      </w:pPr>
      <w:r>
        <w:rPr>
          <w:rFonts w:hint="eastAsia" w:ascii="仿宋" w:hAnsi="仿宋" w:eastAsia="仿宋" w:cs="仿宋"/>
          <w:sz w:val="32"/>
          <w:szCs w:val="32"/>
        </w:rPr>
        <w:t>　　</w:t>
      </w: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沈阳市知识产权局</w:t>
      </w:r>
    </w:p>
    <w:p>
      <w:pPr>
        <w:pStyle w:val="2"/>
      </w:pPr>
      <w:r>
        <w:rPr>
          <w:rFonts w:hint="eastAsia" w:ascii="仿宋" w:hAnsi="仿宋" w:eastAsia="仿宋" w:cs="仿宋"/>
          <w:sz w:val="32"/>
          <w:szCs w:val="32"/>
        </w:rPr>
        <w:t xml:space="preserve">                            </w:t>
      </w:r>
      <w:r>
        <w:rPr>
          <w:rFonts w:hint="eastAsia" w:ascii="仿宋" w:hAnsi="仿宋" w:eastAsia="仿宋" w:cs="仿宋"/>
          <w:b w:val="0"/>
          <w:bCs w:val="0"/>
          <w:sz w:val="32"/>
          <w:szCs w:val="32"/>
        </w:rPr>
        <w:t xml:space="preserve"> 2021年</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月</w:t>
      </w:r>
      <w:r>
        <w:rPr>
          <w:rFonts w:hint="default" w:ascii="仿宋" w:hAnsi="仿宋" w:eastAsia="仿宋" w:cs="仿宋"/>
          <w:b w:val="0"/>
          <w:bCs w:val="0"/>
          <w:sz w:val="32"/>
          <w:szCs w:val="32"/>
          <w:lang w:val="en" w:eastAsia="zh-CN"/>
        </w:rPr>
        <w:t>28</w:t>
      </w:r>
      <w:r>
        <w:rPr>
          <w:rFonts w:hint="eastAsia" w:ascii="仿宋" w:hAnsi="仿宋" w:eastAsia="仿宋" w:cs="仿宋"/>
          <w:b w:val="0"/>
          <w:bCs w:val="0"/>
          <w:sz w:val="32"/>
          <w:szCs w:val="32"/>
        </w:rPr>
        <w:t>日</w:t>
      </w:r>
    </w:p>
    <w:p>
      <w:pPr>
        <w:ind w:firstLine="640"/>
        <w:rPr>
          <w:rFonts w:ascii="仿宋" w:hAnsi="仿宋" w:eastAsia="仿宋" w:cs="仿宋"/>
          <w:sz w:val="32"/>
          <w:szCs w:val="32"/>
        </w:rPr>
      </w:pPr>
      <w:bookmarkStart w:id="0" w:name="_GoBack"/>
      <w:bookmarkEnd w:id="0"/>
    </w:p>
    <w:p>
      <w:pPr>
        <w:rPr>
          <w:rFonts w:ascii="仿宋" w:hAnsi="仿宋" w:eastAsia="仿宋" w:cs="仿宋"/>
          <w:sz w:val="32"/>
          <w:szCs w:val="32"/>
        </w:rPr>
      </w:pPr>
      <w:r>
        <w:rPr>
          <w:rFonts w:hint="eastAsia" w:ascii="仿宋" w:hAnsi="仿宋" w:eastAsia="仿宋" w:cs="仿宋"/>
          <w:sz w:val="32"/>
          <w:szCs w:val="32"/>
        </w:rPr>
        <w:t xml:space="preserve">   </w:t>
      </w:r>
    </w:p>
    <w:p>
      <w:pPr>
        <w:pStyle w:val="2"/>
      </w:pPr>
    </w:p>
    <w:p/>
    <w:p/>
    <w:p/>
    <w:p/>
    <w:p/>
    <w:p/>
    <w:p/>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沈阳市知识产权运营服务体系</w:t>
      </w:r>
    </w:p>
    <w:p>
      <w:pPr>
        <w:jc w:val="center"/>
        <w:rPr>
          <w:rFonts w:ascii="宋体" w:hAnsi="宋体" w:eastAsia="宋体" w:cs="宋体"/>
          <w:b/>
          <w:bCs/>
          <w:sz w:val="44"/>
          <w:szCs w:val="44"/>
        </w:rPr>
      </w:pPr>
      <w:r>
        <w:rPr>
          <w:rFonts w:hint="eastAsia" w:ascii="宋体" w:hAnsi="宋体" w:eastAsia="宋体" w:cs="宋体"/>
          <w:b/>
          <w:bCs/>
          <w:sz w:val="44"/>
          <w:szCs w:val="44"/>
        </w:rPr>
        <w:t>建设项目</w:t>
      </w:r>
      <w:r>
        <w:rPr>
          <w:rFonts w:hint="eastAsia" w:ascii="宋体" w:hAnsi="宋体" w:eastAsia="宋体" w:cs="宋体"/>
          <w:b/>
          <w:bCs/>
          <w:sz w:val="44"/>
          <w:szCs w:val="44"/>
          <w:lang w:eastAsia="zh-CN"/>
        </w:rPr>
        <w:t>（</w:t>
      </w:r>
      <w:r>
        <w:rPr>
          <w:rFonts w:hint="eastAsia" w:ascii="宋体" w:hAnsi="宋体" w:eastAsia="宋体" w:cs="宋体"/>
          <w:b/>
          <w:bCs/>
          <w:sz w:val="44"/>
          <w:szCs w:val="44"/>
        </w:rPr>
        <w:t>第</w:t>
      </w:r>
      <w:r>
        <w:rPr>
          <w:rFonts w:hint="eastAsia" w:ascii="宋体" w:hAnsi="宋体" w:eastAsia="宋体" w:cs="宋体"/>
          <w:b/>
          <w:bCs/>
          <w:sz w:val="44"/>
          <w:szCs w:val="44"/>
          <w:lang w:val="en-US" w:eastAsia="zh-CN"/>
        </w:rPr>
        <w:t>二</w:t>
      </w:r>
      <w:r>
        <w:rPr>
          <w:rFonts w:hint="eastAsia" w:ascii="宋体" w:hAnsi="宋体" w:eastAsia="宋体" w:cs="宋体"/>
          <w:b/>
          <w:bCs/>
          <w:sz w:val="44"/>
          <w:szCs w:val="44"/>
        </w:rPr>
        <w:t>批</w:t>
      </w:r>
      <w:r>
        <w:rPr>
          <w:rFonts w:hint="eastAsia" w:ascii="宋体" w:hAnsi="宋体" w:eastAsia="宋体" w:cs="宋体"/>
          <w:b/>
          <w:bCs/>
          <w:sz w:val="44"/>
          <w:szCs w:val="44"/>
          <w:lang w:eastAsia="zh-CN"/>
        </w:rPr>
        <w:t>）</w:t>
      </w:r>
      <w:r>
        <w:rPr>
          <w:rFonts w:hint="eastAsia" w:ascii="宋体" w:hAnsi="宋体" w:eastAsia="宋体" w:cs="宋体"/>
          <w:b/>
          <w:bCs/>
          <w:sz w:val="44"/>
          <w:szCs w:val="44"/>
        </w:rPr>
        <w:t>申报指南</w:t>
      </w:r>
    </w:p>
    <w:p>
      <w:pPr>
        <w:rPr>
          <w:rFonts w:ascii="仿宋" w:hAnsi="仿宋" w:eastAsia="仿宋" w:cs="仿宋"/>
          <w:sz w:val="32"/>
          <w:szCs w:val="32"/>
        </w:rPr>
      </w:pP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为贯彻落实《沈阳市知识产权运营服务体系建设实施方案（2020-2023年）》（沈政发〔2020〕21号），根据《沈阳市知识产权运营服务体系建设专项资金管理办法》（沈知发〔2021〕1号）等文件精神,开展第二批沈阳市知识产权运营服务体系建设项目申报工作，涉及产业知识产权运营中心、企业运营类专利导航等2个项目。具体申报要求如下</w:t>
      </w:r>
      <w:r>
        <w:rPr>
          <w:rFonts w:hint="eastAsia" w:ascii="仿宋" w:hAnsi="仿宋" w:eastAsia="仿宋" w:cs="仿宋"/>
          <w:sz w:val="32"/>
          <w:szCs w:val="32"/>
          <w:lang w:eastAsia="zh-CN"/>
        </w:rPr>
        <w:t>：</w:t>
      </w:r>
    </w:p>
    <w:p>
      <w:pPr>
        <w:ind w:firstLine="640"/>
        <w:jc w:val="left"/>
        <w:rPr>
          <w:rFonts w:hint="default" w:ascii="黑体" w:hAnsi="黑体" w:eastAsia="黑体" w:cs="黑体"/>
          <w:kern w:val="0"/>
          <w:sz w:val="32"/>
          <w:lang w:val="en-US" w:eastAsia="zh-CN"/>
        </w:rPr>
      </w:pPr>
      <w:r>
        <w:rPr>
          <w:rFonts w:hint="eastAsia" w:ascii="黑体" w:hAnsi="黑体" w:eastAsia="黑体" w:cs="黑体"/>
          <w:kern w:val="0"/>
          <w:sz w:val="32"/>
        </w:rPr>
        <w:t>一、</w:t>
      </w:r>
      <w:r>
        <w:rPr>
          <w:rFonts w:hint="eastAsia" w:ascii="黑体" w:hAnsi="黑体" w:eastAsia="黑体" w:cs="黑体"/>
          <w:kern w:val="0"/>
          <w:sz w:val="32"/>
          <w:lang w:val="en-US" w:eastAsia="zh-CN"/>
        </w:rPr>
        <w:t>产业知识产权运营中心项目</w:t>
      </w:r>
    </w:p>
    <w:p>
      <w:pPr>
        <w:ind w:firstLine="640"/>
        <w:jc w:val="left"/>
        <w:rPr>
          <w:rFonts w:ascii="仿宋" w:hAnsi="仿宋" w:eastAsia="黑体" w:cs="仿宋"/>
          <w:b/>
          <w:bCs/>
          <w:color w:val="FF0000"/>
          <w:kern w:val="0"/>
          <w:sz w:val="32"/>
        </w:rPr>
      </w:pPr>
      <w:r>
        <w:rPr>
          <w:rFonts w:hint="eastAsia" w:ascii="楷体" w:hAnsi="楷体" w:eastAsia="楷体" w:cs="楷体"/>
          <w:kern w:val="0"/>
          <w:sz w:val="32"/>
          <w:lang w:eastAsia="zh-CN"/>
        </w:rPr>
        <w:t>（</w:t>
      </w:r>
      <w:r>
        <w:rPr>
          <w:rFonts w:hint="eastAsia" w:ascii="楷体" w:hAnsi="楷体" w:eastAsia="楷体" w:cs="楷体"/>
          <w:kern w:val="0"/>
          <w:sz w:val="32"/>
          <w:lang w:val="en-US" w:eastAsia="zh-CN"/>
        </w:rPr>
        <w:t>一</w:t>
      </w:r>
      <w:r>
        <w:rPr>
          <w:rFonts w:hint="eastAsia" w:ascii="楷体" w:hAnsi="楷体" w:eastAsia="楷体" w:cs="楷体"/>
          <w:kern w:val="0"/>
          <w:sz w:val="32"/>
          <w:lang w:eastAsia="zh-CN"/>
        </w:rPr>
        <w:t>）</w:t>
      </w:r>
      <w:r>
        <w:rPr>
          <w:rFonts w:hint="eastAsia" w:ascii="楷体" w:hAnsi="楷体" w:eastAsia="楷体" w:cs="楷体"/>
          <w:kern w:val="0"/>
          <w:sz w:val="32"/>
        </w:rPr>
        <w:t>目标任务</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lang w:bidi="ar"/>
        </w:rPr>
        <w:t>2022年底建成集展示、咨询、评估、交易、培训等功能于一体的产业知识产权运营中心，盘活本地知识产权存量，加快知识产权转移转化，服务地方产业发展。</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lang w:bidi="ar"/>
        </w:rPr>
        <w:t>1.优化提升知识产权服务供给，提供服务产业特点的有效的知识产权运营方案，积极对接资本和服务资源，投资相关知识产权组合，提升产业核心竞争力；</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lang w:bidi="ar"/>
        </w:rPr>
        <w:t>2.推动高价值知识产权培育和转化运用，围绕产业共性技术和关键核心进行技术创新，构建布局合理的专利组合，通过交叉许可等方式，提升产业链整体技术水平；</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lang w:bidi="ar"/>
        </w:rPr>
        <w:t>3.根据产业特点和创新主体需求，融合多类型数据资源，对专利数据资源进行加工，建设产业特色知识产权数据库；</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lang w:bidi="ar"/>
        </w:rPr>
        <w:t>4.开展产业特色知识产权评估评价，按照产业特点构建具备产业特色的评估评价标准体系，服务产业领域专利价格发现和创新主体专利分级分类管理。</w:t>
      </w:r>
    </w:p>
    <w:p>
      <w:pPr>
        <w:ind w:firstLine="640"/>
        <w:jc w:val="left"/>
        <w:rPr>
          <w:rFonts w:hint="eastAsia" w:ascii="楷体" w:hAnsi="楷体" w:eastAsia="楷体" w:cs="楷体"/>
          <w:kern w:val="0"/>
          <w:sz w:val="32"/>
          <w:lang w:eastAsia="zh-CN"/>
        </w:rPr>
      </w:pPr>
      <w:r>
        <w:rPr>
          <w:rFonts w:hint="eastAsia" w:ascii="楷体" w:hAnsi="楷体" w:eastAsia="楷体" w:cs="楷体"/>
          <w:kern w:val="0"/>
          <w:sz w:val="32"/>
          <w:lang w:eastAsia="zh-CN"/>
        </w:rPr>
        <w:t>（</w:t>
      </w:r>
      <w:r>
        <w:rPr>
          <w:rFonts w:hint="eastAsia" w:ascii="楷体" w:hAnsi="楷体" w:eastAsia="楷体" w:cs="楷体"/>
          <w:kern w:val="0"/>
          <w:sz w:val="32"/>
          <w:lang w:val="en-US" w:eastAsia="zh-CN"/>
        </w:rPr>
        <w:t>二</w:t>
      </w:r>
      <w:r>
        <w:rPr>
          <w:rFonts w:hint="eastAsia" w:ascii="楷体" w:hAnsi="楷体" w:eastAsia="楷体" w:cs="楷体"/>
          <w:kern w:val="0"/>
          <w:sz w:val="32"/>
          <w:lang w:eastAsia="zh-CN"/>
        </w:rPr>
        <w:t>）申报主体</w:t>
      </w:r>
    </w:p>
    <w:p>
      <w:pPr>
        <w:ind w:firstLine="640"/>
        <w:jc w:val="left"/>
        <w:rPr>
          <w:rFonts w:ascii="仿宋" w:hAnsi="仿宋" w:eastAsia="仿宋" w:cs="仿宋"/>
          <w:kern w:val="0"/>
          <w:sz w:val="32"/>
        </w:rPr>
      </w:pPr>
      <w:r>
        <w:rPr>
          <w:rFonts w:hint="eastAsia" w:ascii="仿宋" w:hAnsi="仿宋" w:eastAsia="仿宋" w:cs="仿宋"/>
          <w:kern w:val="0"/>
          <w:sz w:val="32"/>
        </w:rPr>
        <w:t>区、县（市）人民政府或受政府委托组建运营中心的开发区、产业园区管委会。</w:t>
      </w:r>
    </w:p>
    <w:p>
      <w:pPr>
        <w:ind w:firstLine="640"/>
        <w:jc w:val="left"/>
        <w:rPr>
          <w:rFonts w:hint="eastAsia" w:ascii="楷体" w:hAnsi="楷体" w:eastAsia="楷体" w:cs="楷体"/>
          <w:kern w:val="0"/>
          <w:sz w:val="32"/>
          <w:lang w:eastAsia="zh-CN"/>
        </w:rPr>
      </w:pPr>
      <w:r>
        <w:rPr>
          <w:rFonts w:hint="eastAsia" w:ascii="楷体" w:hAnsi="楷体" w:eastAsia="楷体" w:cs="楷体"/>
          <w:kern w:val="0"/>
          <w:sz w:val="32"/>
          <w:lang w:eastAsia="zh-CN"/>
        </w:rPr>
        <w:t>（</w:t>
      </w:r>
      <w:r>
        <w:rPr>
          <w:rFonts w:hint="eastAsia" w:ascii="楷体" w:hAnsi="楷体" w:eastAsia="楷体" w:cs="楷体"/>
          <w:kern w:val="0"/>
          <w:sz w:val="32"/>
          <w:lang w:val="en-US" w:eastAsia="zh-CN"/>
        </w:rPr>
        <w:t>三</w:t>
      </w:r>
      <w:r>
        <w:rPr>
          <w:rFonts w:hint="eastAsia" w:ascii="楷体" w:hAnsi="楷体" w:eastAsia="楷体" w:cs="楷体"/>
          <w:kern w:val="0"/>
          <w:sz w:val="32"/>
          <w:lang w:eastAsia="zh-CN"/>
        </w:rPr>
        <w:t>）申报条件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1.区、县（市）人民政府高度重视知识产权运营服务发展，按照市级股权投资资金1：1比例进行配套；</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2.确定股权投资管理机构，代为持有市级投资的股权；</w:t>
      </w:r>
    </w:p>
    <w:p>
      <w:pPr>
        <w:ind w:firstLine="640" w:firstLineChars="200"/>
        <w:jc w:val="left"/>
      </w:pPr>
      <w:r>
        <w:rPr>
          <w:rFonts w:hint="eastAsia" w:ascii="仿宋" w:hAnsi="仿宋" w:eastAsia="仿宋" w:cs="仿宋"/>
          <w:sz w:val="32"/>
          <w:szCs w:val="32"/>
        </w:rPr>
        <w:t>3.所选定的产业需为本地区支柱产业或战略性新兴产业；</w:t>
      </w:r>
    </w:p>
    <w:p>
      <w:pPr>
        <w:ind w:firstLine="640" w:firstLineChars="200"/>
        <w:jc w:val="left"/>
        <w:rPr>
          <w:rFonts w:hint="eastAsia" w:ascii="仿宋" w:hAnsi="仿宋" w:eastAsia="仿宋" w:cs="仿宋"/>
          <w:sz w:val="32"/>
          <w:szCs w:val="32"/>
          <w:lang w:eastAsia="zh-CN" w:bidi="ar"/>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bidi="ar"/>
        </w:rPr>
        <w:t>项目申报获批后，需成立独立法人公司，负责产业知识产权运营中心的建设和运营。公司</w:t>
      </w:r>
      <w:r>
        <w:rPr>
          <w:rFonts w:hint="eastAsia" w:ascii="仿宋" w:hAnsi="仿宋" w:eastAsia="仿宋" w:cs="仿宋"/>
          <w:sz w:val="32"/>
          <w:szCs w:val="32"/>
          <w:lang w:val="en-US" w:eastAsia="zh-CN" w:bidi="ar"/>
        </w:rPr>
        <w:t>应具备固定的工作场所、相对稳定的运营团队、充足的运营经费</w:t>
      </w:r>
      <w:r>
        <w:rPr>
          <w:rFonts w:hint="eastAsia" w:ascii="仿宋" w:hAnsi="仿宋" w:eastAsia="仿宋" w:cs="仿宋"/>
          <w:sz w:val="32"/>
          <w:szCs w:val="32"/>
          <w:lang w:bidi="ar"/>
        </w:rPr>
        <w:t>，保障产业知识产权运营中心的正常运行</w:t>
      </w:r>
      <w:r>
        <w:rPr>
          <w:rFonts w:hint="eastAsia" w:ascii="仿宋" w:hAnsi="仿宋" w:eastAsia="仿宋" w:cs="仿宋"/>
          <w:sz w:val="32"/>
          <w:szCs w:val="32"/>
          <w:lang w:eastAsia="zh-CN" w:bidi="ar"/>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.产业知识产权运营中心</w:t>
      </w:r>
      <w:r>
        <w:rPr>
          <w:rFonts w:hint="eastAsia" w:ascii="仿宋" w:hAnsi="仿宋" w:eastAsia="仿宋" w:cs="仿宋"/>
          <w:sz w:val="32"/>
          <w:szCs w:val="32"/>
          <w:lang w:val="en-US" w:eastAsia="zh-CN" w:bidi="ar"/>
        </w:rPr>
        <w:t>以国资公司为主体，可</w:t>
      </w:r>
      <w:r>
        <w:rPr>
          <w:rFonts w:hint="eastAsia" w:ascii="仿宋" w:hAnsi="仿宋" w:eastAsia="仿宋" w:cs="仿宋"/>
          <w:sz w:val="32"/>
          <w:szCs w:val="32"/>
          <w:lang w:bidi="ar"/>
        </w:rPr>
        <w:t>吸引行业龙头企业、知识产权服务机构、在沈高校、研究机构、社会资本参与运营中心建设与市场化运作。</w:t>
      </w:r>
    </w:p>
    <w:p>
      <w:pPr>
        <w:ind w:firstLine="640"/>
        <w:jc w:val="left"/>
        <w:rPr>
          <w:rFonts w:ascii="仿宋" w:hAnsi="仿宋" w:eastAsia="仿宋" w:cs="仿宋"/>
          <w:kern w:val="0"/>
          <w:sz w:val="32"/>
        </w:rPr>
      </w:pPr>
      <w:r>
        <w:rPr>
          <w:rFonts w:hint="eastAsia" w:ascii="楷体" w:hAnsi="楷体" w:eastAsia="楷体" w:cs="楷体"/>
          <w:kern w:val="0"/>
          <w:sz w:val="32"/>
          <w:lang w:eastAsia="zh-CN"/>
        </w:rPr>
        <w:t>（</w:t>
      </w:r>
      <w:r>
        <w:rPr>
          <w:rFonts w:hint="eastAsia" w:ascii="楷体" w:hAnsi="楷体" w:eastAsia="楷体" w:cs="楷体"/>
          <w:kern w:val="0"/>
          <w:sz w:val="32"/>
          <w:lang w:val="en-US" w:eastAsia="zh-CN"/>
        </w:rPr>
        <w:t>四</w:t>
      </w:r>
      <w:r>
        <w:rPr>
          <w:rFonts w:hint="eastAsia" w:ascii="楷体" w:hAnsi="楷体" w:eastAsia="楷体" w:cs="楷体"/>
          <w:kern w:val="0"/>
          <w:sz w:val="32"/>
          <w:lang w:eastAsia="zh-CN"/>
        </w:rPr>
        <w:t>）申报材料</w:t>
      </w:r>
      <w:r>
        <w:rPr>
          <w:rFonts w:hint="eastAsia" w:ascii="仿宋" w:hAnsi="仿宋" w:eastAsia="仿宋" w:cs="仿宋"/>
          <w:kern w:val="0"/>
          <w:sz w:val="32"/>
        </w:rPr>
        <w:t>（凡复印件均需加盖申报单位公章）</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lang w:bidi="ar"/>
        </w:rPr>
        <w:t>1.《沈阳市产业知识产权运营中心项目申报书》；</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lang w:bidi="ar"/>
        </w:rPr>
        <w:t>2.股权代持单位简介及营业执照等基本信息资料；</w:t>
      </w:r>
    </w:p>
    <w:p>
      <w:pPr>
        <w:ind w:firstLine="640" w:firstLineChars="200"/>
        <w:jc w:val="left"/>
        <w:rPr>
          <w:rFonts w:ascii="仿宋" w:hAnsi="仿宋" w:eastAsia="仿宋" w:cs="仿宋"/>
          <w:sz w:val="32"/>
          <w:szCs w:val="32"/>
          <w:lang w:bidi="ar"/>
        </w:rPr>
      </w:pPr>
      <w:r>
        <w:rPr>
          <w:rFonts w:hint="eastAsia" w:ascii="仿宋" w:hAnsi="仿宋" w:eastAsia="仿宋" w:cs="仿宋"/>
          <w:sz w:val="32"/>
          <w:szCs w:val="32"/>
          <w:lang w:bidi="ar"/>
        </w:rPr>
        <w:t>3.可行性报告；</w:t>
      </w:r>
    </w:p>
    <w:p>
      <w:pPr>
        <w:widowControl/>
        <w:ind w:firstLine="640" w:firstLineChars="200"/>
        <w:jc w:val="left"/>
        <w:rPr>
          <w:rFonts w:ascii="仿宋" w:hAnsi="仿宋" w:eastAsia="仿宋" w:cs="仿宋"/>
          <w:sz w:val="32"/>
          <w:szCs w:val="32"/>
          <w:lang w:bidi="ar"/>
        </w:rPr>
      </w:pPr>
      <w:r>
        <w:rPr>
          <w:rFonts w:hint="eastAsia" w:ascii="仿宋" w:hAnsi="仿宋" w:eastAsia="仿宋" w:cs="仿宋"/>
          <w:sz w:val="32"/>
          <w:szCs w:val="32"/>
          <w:lang w:val="en-US" w:eastAsia="zh-CN" w:bidi="ar"/>
        </w:rPr>
        <w:t>4</w:t>
      </w:r>
      <w:r>
        <w:rPr>
          <w:rFonts w:hint="eastAsia" w:ascii="仿宋" w:hAnsi="仿宋" w:eastAsia="仿宋" w:cs="仿宋"/>
          <w:sz w:val="32"/>
          <w:szCs w:val="32"/>
          <w:lang w:bidi="ar"/>
        </w:rPr>
        <w:t>.其他相关材料。</w:t>
      </w:r>
    </w:p>
    <w:p>
      <w:pPr>
        <w:ind w:firstLine="640"/>
        <w:jc w:val="left"/>
        <w:rPr>
          <w:rFonts w:hint="eastAsia" w:ascii="楷体" w:hAnsi="楷体" w:eastAsia="楷体" w:cs="楷体"/>
          <w:kern w:val="0"/>
          <w:sz w:val="32"/>
          <w:lang w:eastAsia="zh-CN"/>
        </w:rPr>
      </w:pPr>
      <w:r>
        <w:rPr>
          <w:rFonts w:hint="eastAsia" w:ascii="楷体" w:hAnsi="楷体" w:eastAsia="楷体" w:cs="楷体"/>
          <w:kern w:val="0"/>
          <w:sz w:val="32"/>
          <w:lang w:eastAsia="zh-CN"/>
        </w:rPr>
        <w:t>（</w:t>
      </w:r>
      <w:r>
        <w:rPr>
          <w:rFonts w:hint="eastAsia" w:ascii="楷体" w:hAnsi="楷体" w:eastAsia="楷体" w:cs="楷体"/>
          <w:kern w:val="0"/>
          <w:sz w:val="32"/>
          <w:lang w:val="en-US" w:eastAsia="zh-CN"/>
        </w:rPr>
        <w:t>五</w:t>
      </w:r>
      <w:r>
        <w:rPr>
          <w:rFonts w:hint="eastAsia" w:ascii="楷体" w:hAnsi="楷体" w:eastAsia="楷体" w:cs="楷体"/>
          <w:kern w:val="0"/>
          <w:sz w:val="32"/>
          <w:lang w:eastAsia="zh-CN"/>
        </w:rPr>
        <w:t>）经费管理</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rPr>
        <w:t>1.根据《沈阳市知识产权运营服务体系建设专项资金管理办法》（沈知发〔2021〕1号），以股权投资的形式</w:t>
      </w:r>
      <w:r>
        <w:rPr>
          <w:rFonts w:hint="eastAsia" w:ascii="仿宋" w:hAnsi="仿宋" w:eastAsia="仿宋" w:cs="仿宋"/>
          <w:kern w:val="0"/>
          <w:sz w:val="32"/>
          <w:lang w:val="en-US" w:eastAsia="zh-CN"/>
        </w:rPr>
        <w:t>累计</w:t>
      </w:r>
      <w:r>
        <w:rPr>
          <w:rFonts w:hint="eastAsia" w:ascii="仿宋" w:hAnsi="仿宋" w:eastAsia="仿宋" w:cs="仿宋"/>
          <w:kern w:val="0"/>
          <w:sz w:val="32"/>
        </w:rPr>
        <w:t>投资资金3000万元，支持相关区县（市）、开发区围绕各自优势产业建设产业知识产权运营中心</w:t>
      </w:r>
      <w:r>
        <w:rPr>
          <w:rFonts w:hint="eastAsia" w:ascii="仿宋" w:hAnsi="仿宋" w:eastAsia="仿宋" w:cs="仿宋"/>
          <w:kern w:val="0"/>
          <w:sz w:val="32"/>
          <w:lang w:eastAsia="zh-CN"/>
        </w:rPr>
        <w:t>；</w:t>
      </w:r>
    </w:p>
    <w:p>
      <w:pPr>
        <w:ind w:firstLine="640" w:firstLineChars="200"/>
        <w:jc w:val="left"/>
        <w:rPr>
          <w:rFonts w:ascii="仿宋" w:hAnsi="仿宋" w:eastAsia="仿宋" w:cs="仿宋"/>
          <w:kern w:val="0"/>
          <w:sz w:val="32"/>
        </w:rPr>
      </w:pPr>
      <w:r>
        <w:rPr>
          <w:rFonts w:hint="eastAsia" w:ascii="仿宋" w:hAnsi="仿宋" w:eastAsia="仿宋" w:cs="仿宋"/>
          <w:kern w:val="0"/>
          <w:sz w:val="32"/>
        </w:rPr>
        <w:t>2.市级股权投资资金参照《服务业发展资金管理办法》，</w:t>
      </w:r>
      <w:r>
        <w:rPr>
          <w:rFonts w:hint="eastAsia" w:ascii="仿宋" w:hAnsi="仿宋" w:eastAsia="仿宋" w:cs="仿宋"/>
          <w:kern w:val="0"/>
          <w:sz w:val="32"/>
          <w:szCs w:val="24"/>
        </w:rPr>
        <w:t>不得用于征地拆迁、人员经费等经常性开支以及提取工作经费。</w:t>
      </w:r>
    </w:p>
    <w:p>
      <w:pPr>
        <w:ind w:firstLine="640"/>
        <w:jc w:val="left"/>
        <w:rPr>
          <w:rFonts w:ascii="仿宋" w:hAnsi="仿宋" w:eastAsia="仿宋" w:cs="仿宋"/>
          <w:b/>
          <w:bCs/>
          <w:color w:val="FF0000"/>
          <w:kern w:val="0"/>
          <w:sz w:val="32"/>
        </w:rPr>
      </w:pPr>
      <w:r>
        <w:rPr>
          <w:rFonts w:hint="eastAsia" w:ascii="楷体" w:hAnsi="楷体" w:eastAsia="楷体" w:cs="楷体"/>
          <w:kern w:val="0"/>
          <w:sz w:val="32"/>
          <w:lang w:eastAsia="zh-CN"/>
        </w:rPr>
        <w:t>（</w:t>
      </w:r>
      <w:r>
        <w:rPr>
          <w:rFonts w:hint="eastAsia" w:ascii="楷体" w:hAnsi="楷体" w:eastAsia="楷体" w:cs="楷体"/>
          <w:kern w:val="0"/>
          <w:sz w:val="32"/>
          <w:lang w:val="en-US" w:eastAsia="zh-CN"/>
        </w:rPr>
        <w:t>六</w:t>
      </w:r>
      <w:r>
        <w:rPr>
          <w:rFonts w:hint="eastAsia" w:ascii="楷体" w:hAnsi="楷体" w:eastAsia="楷体" w:cs="楷体"/>
          <w:kern w:val="0"/>
          <w:sz w:val="32"/>
          <w:lang w:eastAsia="zh-CN"/>
        </w:rPr>
        <w:t>）申报方式</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1.项目申报截止日期为2021年8月</w:t>
      </w:r>
      <w:r>
        <w:rPr>
          <w:rFonts w:hint="eastAsia" w:ascii="仿宋" w:hAnsi="仿宋" w:eastAsia="仿宋" w:cs="仿宋"/>
          <w:sz w:val="32"/>
          <w:szCs w:val="32"/>
          <w:lang w:val="en-US" w:eastAsia="zh-CN"/>
        </w:rPr>
        <w:t>30</w:t>
      </w:r>
      <w:r>
        <w:rPr>
          <w:rFonts w:hint="eastAsia" w:ascii="仿宋" w:hAnsi="仿宋" w:eastAsia="仿宋" w:cs="仿宋"/>
          <w:sz w:val="32"/>
          <w:szCs w:val="32"/>
        </w:rPr>
        <w:t>日，逾期不予受理</w:t>
      </w:r>
      <w:r>
        <w:rPr>
          <w:rFonts w:hint="eastAsia" w:ascii="仿宋" w:hAnsi="仿宋" w:eastAsia="仿宋" w:cs="仿宋"/>
          <w:sz w:val="32"/>
          <w:szCs w:val="32"/>
          <w:lang w:eastAsia="zh-CN"/>
        </w:rPr>
        <w:t>；</w:t>
      </w:r>
    </w:p>
    <w:p>
      <w:pPr>
        <w:ind w:firstLine="640" w:firstLineChars="200"/>
        <w:jc w:val="left"/>
        <w:rPr>
          <w:rStyle w:val="7"/>
          <w:rFonts w:hint="eastAsia" w:ascii="仿宋" w:hAnsi="仿宋" w:eastAsia="仿宋" w:cs="仿宋"/>
          <w:color w:val="auto"/>
          <w:sz w:val="32"/>
          <w:szCs w:val="32"/>
          <w:u w:val="none"/>
        </w:rPr>
      </w:pPr>
      <w:r>
        <w:rPr>
          <w:rFonts w:hint="eastAsia" w:ascii="仿宋" w:hAnsi="仿宋" w:eastAsia="仿宋" w:cs="仿宋"/>
          <w:sz w:val="32"/>
          <w:szCs w:val="32"/>
        </w:rPr>
        <w:t>2.申报主体将申报材料纸质版（</w:t>
      </w:r>
      <w:r>
        <w:rPr>
          <w:rFonts w:hint="eastAsia" w:ascii="仿宋" w:hAnsi="仿宋" w:eastAsia="仿宋" w:cs="仿宋"/>
          <w:sz w:val="32"/>
          <w:szCs w:val="32"/>
          <w:lang w:val="en-US" w:eastAsia="zh-CN"/>
        </w:rPr>
        <w:t>一式五份</w:t>
      </w:r>
      <w:r>
        <w:rPr>
          <w:rFonts w:hint="eastAsia" w:ascii="仿宋" w:hAnsi="仿宋" w:eastAsia="仿宋" w:cs="仿宋"/>
          <w:sz w:val="32"/>
          <w:szCs w:val="32"/>
        </w:rPr>
        <w:t>）连同电子版报送至市知识产权局。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"mailto:syscjgcjc@163.com，电子版材料应该包括全部申报材料的pdf格式版本及项目申报表的word格式版本。" </w:instrText>
      </w:r>
      <w:r>
        <w:rPr>
          <w:rFonts w:hint="eastAsia" w:ascii="仿宋" w:hAnsi="仿宋" w:eastAsia="仿宋" w:cs="仿宋"/>
          <w:sz w:val="32"/>
          <w:szCs w:val="32"/>
        </w:rPr>
        <w:fldChar w:fldCharType="separate"/>
      </w:r>
      <w:r>
        <w:rPr>
          <w:rStyle w:val="7"/>
          <w:rFonts w:hint="eastAsia" w:ascii="仿宋" w:hAnsi="仿宋" w:eastAsia="仿宋" w:cs="仿宋"/>
          <w:color w:val="auto"/>
          <w:sz w:val="32"/>
          <w:szCs w:val="32"/>
          <w:u w:val="none"/>
        </w:rPr>
        <w:t>电子版材料应包括全部申报材料的pdf格式版和项目申报表的word格式版。</w:t>
      </w:r>
      <w:r>
        <w:rPr>
          <w:rStyle w:val="7"/>
          <w:rFonts w:hint="eastAsia" w:ascii="仿宋" w:hAnsi="仿宋" w:eastAsia="仿宋" w:cs="仿宋"/>
          <w:color w:val="auto"/>
          <w:sz w:val="32"/>
          <w:szCs w:val="32"/>
          <w:u w:val="none"/>
        </w:rPr>
        <w:fldChar w:fldCharType="end"/>
      </w:r>
    </w:p>
    <w:p>
      <w:pPr>
        <w:ind w:firstLine="0"/>
        <w:jc w:val="both"/>
        <w:rPr>
          <w:rFonts w:ascii="仿宋" w:hAnsi="仿宋" w:eastAsia="仿宋" w:cs="仿宋"/>
          <w:b/>
          <w:bCs/>
          <w:kern w:val="0"/>
          <w:sz w:val="32"/>
        </w:rPr>
      </w:pPr>
      <w:r>
        <w:rPr>
          <w:rFonts w:hint="eastAsia" w:ascii="仿宋" w:hAnsi="仿宋" w:eastAsia="仿宋" w:cs="仿宋"/>
          <w:sz w:val="32"/>
          <w:szCs w:val="32"/>
        </w:rPr>
        <w:t xml:space="preserve">　  </w:t>
      </w:r>
      <w:r>
        <w:rPr>
          <w:rFonts w:hint="eastAsia" w:ascii="楷体" w:hAnsi="楷体" w:eastAsia="楷体" w:cs="楷体"/>
          <w:kern w:val="0"/>
          <w:sz w:val="32"/>
          <w:lang w:eastAsia="zh-CN"/>
        </w:rPr>
        <w:t>（</w:t>
      </w:r>
      <w:r>
        <w:rPr>
          <w:rFonts w:hint="eastAsia" w:ascii="楷体" w:hAnsi="楷体" w:eastAsia="楷体" w:cs="楷体"/>
          <w:kern w:val="0"/>
          <w:sz w:val="32"/>
          <w:lang w:val="en-US" w:eastAsia="zh-CN"/>
        </w:rPr>
        <w:t>七</w:t>
      </w:r>
      <w:r>
        <w:rPr>
          <w:rFonts w:hint="eastAsia" w:ascii="楷体" w:hAnsi="楷体" w:eastAsia="楷体" w:cs="楷体"/>
          <w:kern w:val="0"/>
          <w:sz w:val="32"/>
          <w:lang w:eastAsia="zh-CN"/>
        </w:rPr>
        <w:t>）联系方式</w:t>
      </w:r>
    </w:p>
    <w:p>
      <w:pPr>
        <w:ind w:firstLine="640" w:firstLineChars="200"/>
        <w:rPr>
          <w:rFonts w:ascii="仿宋" w:hAnsi="仿宋" w:eastAsia="仿宋" w:cs="仿宋"/>
          <w:sz w:val="32"/>
          <w:szCs w:val="32"/>
        </w:rPr>
      </w:pPr>
      <w:r>
        <w:rPr>
          <w:rFonts w:hint="eastAsia" w:ascii="仿宋" w:hAnsi="仿宋" w:eastAsia="仿宋" w:cs="仿宋"/>
          <w:sz w:val="32"/>
          <w:szCs w:val="32"/>
        </w:rPr>
        <w:t>联 系 人：刘赫扬（知识产权运用促进处）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联系电话：24011338 </w:t>
      </w:r>
    </w:p>
    <w:p>
      <w:pPr>
        <w:ind w:firstLine="640" w:firstLineChars="200"/>
        <w:rPr>
          <w:rFonts w:hint="eastAsia" w:ascii="仿宋" w:hAnsi="仿宋" w:eastAsia="仿宋" w:cs="仿宋"/>
          <w:sz w:val="32"/>
          <w:szCs w:val="32"/>
        </w:rPr>
      </w:pPr>
    </w:p>
    <w:p>
      <w:pPr>
        <w:ind w:firstLine="640" w:firstLineChars="200"/>
        <w:rPr>
          <w:rFonts w:hint="eastAsia" w:ascii="仿宋" w:hAnsi="仿宋" w:eastAsia="楷体" w:cs="仿宋"/>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企业运营类专利导航项目</w:t>
      </w:r>
    </w:p>
    <w:p>
      <w:pPr>
        <w:widowControl w:val="0"/>
        <w:spacing w:line="580" w:lineRule="exact"/>
        <w:ind w:firstLine="640" w:firstLineChars="200"/>
        <w:rPr>
          <w:rFonts w:hint="eastAsia" w:ascii="楷体" w:hAnsi="楷体" w:eastAsia="楷体" w:cs="楷体"/>
          <w:kern w:val="2"/>
          <w:sz w:val="32"/>
          <w:szCs w:val="32"/>
          <w:lang w:eastAsia="zh-CN" w:bidi="ar-SA"/>
        </w:rPr>
      </w:pPr>
      <w:r>
        <w:rPr>
          <w:rFonts w:hint="eastAsia" w:ascii="楷体" w:hAnsi="楷体" w:eastAsia="楷体" w:cs="楷体"/>
          <w:kern w:val="2"/>
          <w:sz w:val="32"/>
          <w:szCs w:val="32"/>
          <w:lang w:eastAsia="zh-CN" w:bidi="ar-SA"/>
        </w:rPr>
        <w:t>（</w:t>
      </w:r>
      <w:r>
        <w:rPr>
          <w:rFonts w:hint="eastAsia" w:ascii="楷体" w:hAnsi="楷体" w:eastAsia="楷体" w:cs="楷体"/>
          <w:kern w:val="2"/>
          <w:sz w:val="32"/>
          <w:szCs w:val="32"/>
          <w:lang w:val="en-US" w:eastAsia="zh-CN" w:bidi="ar-SA"/>
        </w:rPr>
        <w:t>一</w:t>
      </w:r>
      <w:r>
        <w:rPr>
          <w:rFonts w:hint="eastAsia" w:ascii="楷体" w:hAnsi="楷体" w:eastAsia="楷体" w:cs="楷体"/>
          <w:kern w:val="2"/>
          <w:sz w:val="32"/>
          <w:szCs w:val="32"/>
          <w:lang w:eastAsia="zh-CN" w:bidi="ar-SA"/>
        </w:rPr>
        <w:t>）支持方向</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kern w:val="0"/>
          <w:sz w:val="32"/>
          <w:lang w:eastAsia="zh-CN"/>
        </w:rPr>
        <w:t>以前资助的形式支持开展企业运营类专利导航，每项给予最高不超过30万元资金支持。项目总数不超过11个。</w:t>
      </w:r>
    </w:p>
    <w:p>
      <w:pPr>
        <w:widowControl w:val="0"/>
        <w:spacing w:line="580" w:lineRule="exact"/>
        <w:ind w:firstLine="640" w:firstLineChars="200"/>
        <w:rPr>
          <w:rFonts w:hint="eastAsia" w:ascii="楷体" w:hAnsi="楷体" w:eastAsia="楷体" w:cs="楷体"/>
          <w:kern w:val="2"/>
          <w:sz w:val="32"/>
          <w:szCs w:val="32"/>
          <w:lang w:eastAsia="zh-CN" w:bidi="ar-SA"/>
        </w:rPr>
      </w:pPr>
      <w:r>
        <w:rPr>
          <w:rFonts w:hint="eastAsia" w:ascii="楷体" w:hAnsi="楷体" w:eastAsia="楷体" w:cs="楷体"/>
          <w:kern w:val="2"/>
          <w:sz w:val="32"/>
          <w:szCs w:val="32"/>
          <w:lang w:eastAsia="zh-CN" w:bidi="ar-SA"/>
        </w:rPr>
        <w:t>（</w:t>
      </w:r>
      <w:r>
        <w:rPr>
          <w:rFonts w:hint="eastAsia" w:ascii="楷体" w:hAnsi="楷体" w:eastAsia="楷体" w:cs="楷体"/>
          <w:kern w:val="2"/>
          <w:sz w:val="32"/>
          <w:szCs w:val="32"/>
          <w:lang w:val="en-US" w:eastAsia="zh-CN" w:bidi="ar-SA"/>
        </w:rPr>
        <w:t>二</w:t>
      </w:r>
      <w:r>
        <w:rPr>
          <w:rFonts w:hint="eastAsia" w:ascii="楷体" w:hAnsi="楷体" w:eastAsia="楷体" w:cs="楷体"/>
          <w:kern w:val="2"/>
          <w:sz w:val="32"/>
          <w:szCs w:val="32"/>
          <w:lang w:eastAsia="zh-CN" w:bidi="ar-SA"/>
        </w:rPr>
        <w:t>）申报主体</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在我市登记注册的具有独立法人资格的企业。</w:t>
      </w:r>
    </w:p>
    <w:p>
      <w:pPr>
        <w:widowControl w:val="0"/>
        <w:spacing w:line="580" w:lineRule="exact"/>
        <w:ind w:firstLine="640" w:firstLineChars="200"/>
        <w:rPr>
          <w:rFonts w:hint="eastAsia" w:ascii="楷体" w:hAnsi="楷体" w:eastAsia="楷体" w:cs="楷体"/>
          <w:kern w:val="2"/>
          <w:sz w:val="32"/>
          <w:szCs w:val="32"/>
          <w:lang w:eastAsia="zh-CN" w:bidi="ar-SA"/>
        </w:rPr>
      </w:pPr>
      <w:r>
        <w:rPr>
          <w:rFonts w:hint="eastAsia" w:ascii="楷体" w:hAnsi="楷体" w:eastAsia="楷体" w:cs="楷体"/>
          <w:kern w:val="2"/>
          <w:sz w:val="32"/>
          <w:szCs w:val="32"/>
          <w:lang w:eastAsia="zh-CN" w:bidi="ar-SA"/>
        </w:rPr>
        <w:t>（</w:t>
      </w:r>
      <w:r>
        <w:rPr>
          <w:rFonts w:hint="eastAsia" w:ascii="楷体" w:hAnsi="楷体" w:eastAsia="楷体" w:cs="楷体"/>
          <w:kern w:val="2"/>
          <w:sz w:val="32"/>
          <w:szCs w:val="32"/>
          <w:lang w:val="en-US" w:eastAsia="zh-CN" w:bidi="ar-SA"/>
        </w:rPr>
        <w:t>三</w:t>
      </w:r>
      <w:r>
        <w:rPr>
          <w:rFonts w:hint="eastAsia" w:ascii="楷体" w:hAnsi="楷体" w:eastAsia="楷体" w:cs="楷体"/>
          <w:kern w:val="2"/>
          <w:sz w:val="32"/>
          <w:szCs w:val="32"/>
          <w:lang w:eastAsia="zh-CN" w:bidi="ar-SA"/>
        </w:rPr>
        <w:t>）申报条件</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val="en-US" w:eastAsia="zh-CN"/>
        </w:rPr>
        <w:t>1.</w:t>
      </w:r>
      <w:r>
        <w:rPr>
          <w:rFonts w:hint="eastAsia" w:ascii="仿宋" w:hAnsi="仿宋" w:eastAsia="仿宋" w:cs="仿宋"/>
          <w:kern w:val="0"/>
          <w:sz w:val="32"/>
          <w:lang w:eastAsia="zh-CN"/>
        </w:rPr>
        <w:t>无不良信用记录；</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2.经营状况良好，有稳定的研发投入和知识产权工作经费投入；</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3.拥有有效发明专利10件及以上或有效实用新型专利30件及以上；</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4.重点支持国家、省级知识产权优势、示范企业。</w:t>
      </w:r>
    </w:p>
    <w:p>
      <w:pPr>
        <w:widowControl w:val="0"/>
        <w:ind w:firstLine="640"/>
        <w:rPr>
          <w:rFonts w:ascii="仿宋_GB2312" w:hAnsi="仿宋" w:eastAsia="仿宋_GB2312" w:cs="仿宋"/>
          <w:sz w:val="32"/>
          <w:lang w:eastAsia="zh-CN" w:bidi="ar-SA"/>
        </w:rPr>
      </w:pPr>
      <w:r>
        <w:rPr>
          <w:rFonts w:hint="eastAsia" w:ascii="楷体" w:hAnsi="楷体" w:eastAsia="楷体" w:cs="楷体"/>
          <w:kern w:val="2"/>
          <w:sz w:val="32"/>
          <w:szCs w:val="32"/>
          <w:lang w:eastAsia="zh-CN" w:bidi="ar-SA"/>
        </w:rPr>
        <w:t>（</w:t>
      </w:r>
      <w:r>
        <w:rPr>
          <w:rFonts w:hint="eastAsia" w:ascii="楷体" w:hAnsi="楷体" w:eastAsia="楷体" w:cs="楷体"/>
          <w:kern w:val="2"/>
          <w:sz w:val="32"/>
          <w:szCs w:val="32"/>
          <w:lang w:val="en-US" w:eastAsia="zh-CN" w:bidi="ar-SA"/>
        </w:rPr>
        <w:t>四</w:t>
      </w:r>
      <w:r>
        <w:rPr>
          <w:rFonts w:hint="eastAsia" w:ascii="楷体" w:hAnsi="楷体" w:eastAsia="楷体" w:cs="楷体"/>
          <w:kern w:val="2"/>
          <w:sz w:val="32"/>
          <w:szCs w:val="32"/>
          <w:lang w:eastAsia="zh-CN" w:bidi="ar-SA"/>
        </w:rPr>
        <w:t>）申报材料</w:t>
      </w:r>
      <w:r>
        <w:rPr>
          <w:rFonts w:hint="eastAsia" w:ascii="仿宋_GB2312" w:hAnsi="仿宋" w:eastAsia="仿宋_GB2312" w:cs="仿宋"/>
          <w:sz w:val="32"/>
          <w:lang w:eastAsia="zh-CN" w:bidi="ar-SA"/>
        </w:rPr>
        <w:t>（凡复印件均需加盖申报单位公章）</w:t>
      </w:r>
    </w:p>
    <w:p>
      <w:pPr>
        <w:pStyle w:val="8"/>
        <w:widowControl w:val="0"/>
        <w:numPr>
          <w:ilvl w:val="0"/>
          <w:numId w:val="0"/>
        </w:numPr>
        <w:ind w:firstLine="640" w:firstLineChars="200"/>
        <w:contextualSpacing w:val="0"/>
        <w:rPr>
          <w:rFonts w:hint="eastAsia" w:ascii="仿宋" w:hAnsi="仿宋" w:eastAsia="仿宋" w:cs="仿宋"/>
          <w:kern w:val="0"/>
          <w:sz w:val="32"/>
          <w:szCs w:val="24"/>
          <w:lang w:val="en-US" w:eastAsia="zh-CN" w:bidi="ar-SA"/>
        </w:rPr>
      </w:pPr>
      <w:r>
        <w:rPr>
          <w:rFonts w:hint="eastAsia" w:ascii="仿宋" w:hAnsi="仿宋" w:eastAsia="仿宋" w:cs="仿宋"/>
          <w:kern w:val="0"/>
          <w:sz w:val="32"/>
          <w:szCs w:val="24"/>
          <w:lang w:val="en-US" w:eastAsia="zh-CN" w:bidi="ar-SA"/>
        </w:rPr>
        <w:t>1.《沈阳市企业运营类专利导航项目申报书》（必选）;</w:t>
      </w:r>
    </w:p>
    <w:p>
      <w:pPr>
        <w:pStyle w:val="8"/>
        <w:widowControl w:val="0"/>
        <w:numPr>
          <w:ilvl w:val="0"/>
          <w:numId w:val="0"/>
        </w:numPr>
        <w:ind w:firstLine="640" w:firstLineChars="200"/>
        <w:contextualSpacing w:val="0"/>
        <w:rPr>
          <w:rFonts w:hint="eastAsia" w:ascii="仿宋" w:hAnsi="仿宋" w:eastAsia="仿宋" w:cs="仿宋"/>
          <w:kern w:val="0"/>
          <w:sz w:val="32"/>
          <w:szCs w:val="24"/>
          <w:lang w:val="en-US" w:eastAsia="zh-CN" w:bidi="ar-SA"/>
        </w:rPr>
      </w:pPr>
      <w:r>
        <w:rPr>
          <w:rFonts w:hint="eastAsia" w:ascii="仿宋" w:hAnsi="仿宋" w:eastAsia="仿宋" w:cs="仿宋"/>
          <w:kern w:val="0"/>
          <w:sz w:val="32"/>
          <w:szCs w:val="24"/>
          <w:lang w:val="en-US" w:eastAsia="zh-CN" w:bidi="ar-SA"/>
        </w:rPr>
        <w:t>2.申报单位营业执照（必选）；</w:t>
      </w:r>
    </w:p>
    <w:p>
      <w:pPr>
        <w:pStyle w:val="8"/>
        <w:widowControl w:val="0"/>
        <w:numPr>
          <w:ilvl w:val="0"/>
          <w:numId w:val="0"/>
        </w:numPr>
        <w:ind w:firstLine="640" w:firstLineChars="200"/>
        <w:contextualSpacing w:val="0"/>
        <w:rPr>
          <w:rFonts w:hint="eastAsia" w:ascii="仿宋" w:hAnsi="仿宋" w:eastAsia="仿宋" w:cs="仿宋"/>
          <w:kern w:val="0"/>
          <w:sz w:val="32"/>
          <w:szCs w:val="24"/>
          <w:lang w:val="en-US" w:eastAsia="zh-CN" w:bidi="ar-SA"/>
        </w:rPr>
      </w:pPr>
      <w:r>
        <w:rPr>
          <w:rFonts w:hint="eastAsia" w:ascii="仿宋" w:hAnsi="仿宋" w:eastAsia="仿宋" w:cs="仿宋"/>
          <w:kern w:val="0"/>
          <w:sz w:val="32"/>
          <w:szCs w:val="24"/>
          <w:lang w:val="en-US" w:eastAsia="zh-CN" w:bidi="ar-SA"/>
        </w:rPr>
        <w:t>3.申报单位基本情况和知识产权工作情况材料（必选）;</w:t>
      </w:r>
    </w:p>
    <w:p>
      <w:pPr>
        <w:pStyle w:val="8"/>
        <w:widowControl w:val="0"/>
        <w:numPr>
          <w:ilvl w:val="0"/>
          <w:numId w:val="0"/>
        </w:numPr>
        <w:ind w:firstLine="640" w:firstLineChars="200"/>
        <w:contextualSpacing w:val="0"/>
        <w:rPr>
          <w:rFonts w:hint="eastAsia" w:ascii="仿宋" w:hAnsi="仿宋" w:eastAsia="仿宋" w:cs="仿宋"/>
          <w:kern w:val="0"/>
          <w:sz w:val="32"/>
          <w:szCs w:val="24"/>
          <w:lang w:val="en-US" w:eastAsia="zh-CN" w:bidi="ar-SA"/>
        </w:rPr>
      </w:pPr>
      <w:r>
        <w:rPr>
          <w:rFonts w:hint="eastAsia" w:ascii="仿宋" w:hAnsi="仿宋" w:eastAsia="仿宋" w:cs="仿宋"/>
          <w:kern w:val="0"/>
          <w:sz w:val="32"/>
          <w:szCs w:val="24"/>
          <w:lang w:val="en-US" w:eastAsia="zh-CN" w:bidi="ar-SA"/>
        </w:rPr>
        <w:t>4.申报单位的有效专利清单（必选）；</w:t>
      </w:r>
    </w:p>
    <w:p>
      <w:pPr>
        <w:pStyle w:val="8"/>
        <w:widowControl w:val="0"/>
        <w:numPr>
          <w:ilvl w:val="0"/>
          <w:numId w:val="0"/>
        </w:numPr>
        <w:ind w:firstLine="640" w:firstLineChars="200"/>
        <w:contextualSpacing w:val="0"/>
        <w:rPr>
          <w:rFonts w:hint="eastAsia" w:ascii="仿宋" w:hAnsi="仿宋" w:eastAsia="仿宋" w:cs="仿宋"/>
          <w:kern w:val="0"/>
          <w:sz w:val="32"/>
          <w:szCs w:val="24"/>
          <w:lang w:val="en-US" w:eastAsia="zh-CN" w:bidi="ar-SA"/>
        </w:rPr>
      </w:pPr>
      <w:r>
        <w:rPr>
          <w:rFonts w:hint="eastAsia" w:ascii="仿宋" w:hAnsi="仿宋" w:eastAsia="仿宋" w:cs="仿宋"/>
          <w:kern w:val="0"/>
          <w:sz w:val="32"/>
          <w:szCs w:val="24"/>
          <w:lang w:val="en-US" w:eastAsia="zh-CN" w:bidi="ar-SA"/>
        </w:rPr>
        <w:t>5.国家、省级知识产权优势、示范企业的证明材料（可选）。</w:t>
      </w:r>
    </w:p>
    <w:p>
      <w:pPr>
        <w:widowControl w:val="0"/>
        <w:spacing w:line="580" w:lineRule="exact"/>
        <w:ind w:firstLine="640" w:firstLineChars="200"/>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eastAsia="zh-CN" w:bidi="ar-SA"/>
        </w:rPr>
        <w:t>（</w:t>
      </w:r>
      <w:r>
        <w:rPr>
          <w:rFonts w:hint="eastAsia" w:ascii="楷体" w:hAnsi="楷体" w:eastAsia="楷体" w:cs="楷体"/>
          <w:kern w:val="2"/>
          <w:sz w:val="32"/>
          <w:szCs w:val="32"/>
          <w:lang w:val="en-US" w:eastAsia="zh-CN" w:bidi="ar-SA"/>
        </w:rPr>
        <w:t>五</w:t>
      </w:r>
      <w:r>
        <w:rPr>
          <w:rFonts w:hint="eastAsia" w:ascii="楷体" w:hAnsi="楷体" w:eastAsia="楷体" w:cs="楷体"/>
          <w:kern w:val="2"/>
          <w:sz w:val="32"/>
          <w:szCs w:val="32"/>
          <w:lang w:eastAsia="zh-CN" w:bidi="ar-SA"/>
        </w:rPr>
        <w:t>）</w:t>
      </w:r>
      <w:r>
        <w:rPr>
          <w:rFonts w:hint="eastAsia" w:ascii="楷体" w:hAnsi="楷体" w:eastAsia="楷体" w:cs="楷体"/>
          <w:kern w:val="2"/>
          <w:sz w:val="32"/>
          <w:szCs w:val="32"/>
          <w:lang w:val="en-US" w:eastAsia="zh-CN" w:bidi="ar-SA"/>
        </w:rPr>
        <w:t>其他事项</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1.申报主体按照项目申报指南的要求提供规范的申报材料，申报材料不完整的，视为形式审查不合格；</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2.申报主体不得以同一个项目内容在多个政府部门重复申报专项资金；</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3.申报主体对申报项目及申报材料的真实性、合法性和可行性负责。对存在弄虚作假、骗取资金行为的申报主体，将依照相关规定处理；</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val="en-US" w:eastAsia="zh-CN"/>
        </w:rPr>
        <w:t>4.</w:t>
      </w:r>
      <w:r>
        <w:rPr>
          <w:rFonts w:hint="eastAsia" w:ascii="仿宋" w:hAnsi="仿宋" w:eastAsia="仿宋" w:cs="仿宋"/>
          <w:kern w:val="0"/>
          <w:sz w:val="32"/>
          <w:lang w:eastAsia="zh-CN"/>
        </w:rPr>
        <w:t>立项通知下达后，申报单位根据实际情况安排项目实施进度，原则上不超过9个月。项目到期后，市知识产权局组织验收，验收不通过的，市知识产权局终止其项目，并收回补助资金。项目结题后，如有资金结余，可用于本单位知识产权工作。</w:t>
      </w:r>
    </w:p>
    <w:p>
      <w:pPr>
        <w:widowControl w:val="0"/>
        <w:spacing w:line="580" w:lineRule="exact"/>
        <w:ind w:firstLine="640" w:firstLineChars="200"/>
        <w:rPr>
          <w:rFonts w:hint="eastAsia" w:ascii="楷体" w:hAnsi="楷体" w:eastAsia="楷体" w:cs="楷体"/>
          <w:kern w:val="2"/>
          <w:sz w:val="32"/>
          <w:szCs w:val="32"/>
          <w:lang w:eastAsia="zh-CN" w:bidi="ar-SA"/>
        </w:rPr>
      </w:pPr>
      <w:r>
        <w:rPr>
          <w:rFonts w:hint="eastAsia" w:ascii="楷体" w:hAnsi="楷体" w:eastAsia="楷体" w:cs="楷体"/>
          <w:kern w:val="2"/>
          <w:sz w:val="32"/>
          <w:szCs w:val="32"/>
          <w:lang w:eastAsia="zh-CN" w:bidi="ar-SA"/>
        </w:rPr>
        <w:t>（</w:t>
      </w:r>
      <w:r>
        <w:rPr>
          <w:rFonts w:hint="eastAsia" w:ascii="楷体" w:hAnsi="楷体" w:eastAsia="楷体" w:cs="楷体"/>
          <w:kern w:val="2"/>
          <w:sz w:val="32"/>
          <w:szCs w:val="32"/>
          <w:lang w:val="en-US" w:eastAsia="zh-CN" w:bidi="ar-SA"/>
        </w:rPr>
        <w:t>六</w:t>
      </w:r>
      <w:r>
        <w:rPr>
          <w:rFonts w:hint="eastAsia" w:ascii="楷体" w:hAnsi="楷体" w:eastAsia="楷体" w:cs="楷体"/>
          <w:kern w:val="2"/>
          <w:sz w:val="32"/>
          <w:szCs w:val="32"/>
          <w:lang w:eastAsia="zh-CN" w:bidi="ar-SA"/>
        </w:rPr>
        <w:t>）验收标准</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验收标准参照国家知识产权局《企业运营类专利导航项目实施导则（暂行）》和《专利导航指南》（GB/T39551-2020）。项目成果至少包括专利导航报告和专利导航数据库两部分，基本要求如下：</w:t>
      </w:r>
    </w:p>
    <w:p>
      <w:pPr>
        <w:ind w:firstLine="642" w:firstLineChars="200"/>
        <w:jc w:val="left"/>
        <w:rPr>
          <w:rFonts w:hint="eastAsia" w:ascii="仿宋" w:hAnsi="仿宋" w:eastAsia="仿宋" w:cs="仿宋"/>
          <w:kern w:val="0"/>
          <w:sz w:val="32"/>
          <w:lang w:eastAsia="zh-CN"/>
        </w:rPr>
      </w:pPr>
      <w:r>
        <w:rPr>
          <w:rFonts w:hint="eastAsia" w:ascii="仿宋" w:hAnsi="仿宋" w:eastAsia="仿宋" w:cs="仿宋"/>
          <w:b/>
          <w:bCs/>
          <w:kern w:val="0"/>
          <w:sz w:val="32"/>
          <w:lang w:val="en-US" w:eastAsia="zh-CN"/>
        </w:rPr>
        <w:t>1.</w:t>
      </w:r>
      <w:r>
        <w:rPr>
          <w:rFonts w:hint="eastAsia" w:ascii="仿宋" w:hAnsi="仿宋" w:eastAsia="仿宋" w:cs="仿宋"/>
          <w:b/>
          <w:bCs/>
          <w:kern w:val="0"/>
          <w:sz w:val="32"/>
          <w:lang w:eastAsia="zh-CN"/>
        </w:rPr>
        <w:t>专利导航分析报告。</w:t>
      </w:r>
      <w:r>
        <w:rPr>
          <w:rFonts w:hint="eastAsia" w:ascii="仿宋" w:hAnsi="仿宋" w:eastAsia="仿宋" w:cs="仿宋"/>
          <w:kern w:val="0"/>
          <w:sz w:val="32"/>
          <w:lang w:eastAsia="zh-CN"/>
        </w:rPr>
        <w:t>具体内容包括但不限于：</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w:t>
      </w:r>
      <w:r>
        <w:rPr>
          <w:rFonts w:hint="eastAsia" w:ascii="仿宋" w:hAnsi="仿宋" w:eastAsia="仿宋" w:cs="仿宋"/>
          <w:kern w:val="0"/>
          <w:sz w:val="32"/>
          <w:lang w:val="en-US" w:eastAsia="zh-CN"/>
        </w:rPr>
        <w:t>1</w:t>
      </w:r>
      <w:r>
        <w:rPr>
          <w:rFonts w:hint="eastAsia" w:ascii="仿宋" w:hAnsi="仿宋" w:eastAsia="仿宋" w:cs="仿宋"/>
          <w:kern w:val="0"/>
          <w:sz w:val="32"/>
          <w:lang w:eastAsia="zh-CN"/>
        </w:rPr>
        <w:t xml:space="preserve">）导航主报告及项目摘要报告； </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w:t>
      </w:r>
      <w:r>
        <w:rPr>
          <w:rFonts w:hint="eastAsia" w:ascii="仿宋" w:hAnsi="仿宋" w:eastAsia="仿宋" w:cs="仿宋"/>
          <w:kern w:val="0"/>
          <w:sz w:val="32"/>
          <w:lang w:val="en-US" w:eastAsia="zh-CN"/>
        </w:rPr>
        <w:t>2</w:t>
      </w:r>
      <w:r>
        <w:rPr>
          <w:rFonts w:hint="eastAsia" w:ascii="仿宋" w:hAnsi="仿宋" w:eastAsia="仿宋" w:cs="仿宋"/>
          <w:kern w:val="0"/>
          <w:sz w:val="32"/>
          <w:lang w:eastAsia="zh-CN"/>
        </w:rPr>
        <w:t>）企业发展现状分析，包括但不限于产业环境、企业现状、发展定位等方面内容，并确定企业重点发展的产品或产品组合；</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w:t>
      </w:r>
      <w:r>
        <w:rPr>
          <w:rFonts w:hint="eastAsia" w:ascii="仿宋" w:hAnsi="仿宋" w:eastAsia="仿宋" w:cs="仿宋"/>
          <w:kern w:val="0"/>
          <w:sz w:val="32"/>
          <w:lang w:val="en-US" w:eastAsia="zh-CN"/>
        </w:rPr>
        <w:t>3</w:t>
      </w:r>
      <w:r>
        <w:rPr>
          <w:rFonts w:hint="eastAsia" w:ascii="仿宋" w:hAnsi="仿宋" w:eastAsia="仿宋" w:cs="仿宋"/>
          <w:kern w:val="0"/>
          <w:sz w:val="32"/>
          <w:lang w:eastAsia="zh-CN"/>
        </w:rPr>
        <w:t>）企业重点产品专利导航分析，包括但不限于面向重点产品对企业核心技术、竞争对手、侵权风险等多个维度的专利情况进行分析，利用可视化图表的形式展示分析结果；</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w:t>
      </w:r>
      <w:r>
        <w:rPr>
          <w:rFonts w:hint="eastAsia" w:ascii="仿宋" w:hAnsi="仿宋" w:eastAsia="仿宋" w:cs="仿宋"/>
          <w:kern w:val="0"/>
          <w:sz w:val="32"/>
          <w:lang w:val="en-US" w:eastAsia="zh-CN"/>
        </w:rPr>
        <w:t>4</w:t>
      </w:r>
      <w:r>
        <w:rPr>
          <w:rFonts w:hint="eastAsia" w:ascii="仿宋" w:hAnsi="仿宋" w:eastAsia="仿宋" w:cs="仿宋"/>
          <w:kern w:val="0"/>
          <w:sz w:val="32"/>
          <w:lang w:eastAsia="zh-CN"/>
        </w:rPr>
        <w:t>）企业重点产品开发策略分析，包括但不限于重点产品开发基本策略、企业专利布局策略等；</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w:t>
      </w:r>
      <w:r>
        <w:rPr>
          <w:rFonts w:hint="eastAsia" w:ascii="仿宋" w:hAnsi="仿宋" w:eastAsia="仿宋" w:cs="仿宋"/>
          <w:kern w:val="0"/>
          <w:sz w:val="32"/>
          <w:lang w:val="en-US" w:eastAsia="zh-CN"/>
        </w:rPr>
        <w:t>5</w:t>
      </w:r>
      <w:r>
        <w:rPr>
          <w:rFonts w:hint="eastAsia" w:ascii="仿宋" w:hAnsi="仿宋" w:eastAsia="仿宋" w:cs="仿宋"/>
          <w:kern w:val="0"/>
          <w:sz w:val="32"/>
          <w:lang w:eastAsia="zh-CN"/>
        </w:rPr>
        <w:t>）报告主要结论及建议；</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w:t>
      </w:r>
      <w:r>
        <w:rPr>
          <w:rFonts w:hint="eastAsia" w:ascii="仿宋" w:hAnsi="仿宋" w:eastAsia="仿宋" w:cs="仿宋"/>
          <w:kern w:val="0"/>
          <w:sz w:val="32"/>
          <w:lang w:val="en-US" w:eastAsia="zh-CN"/>
        </w:rPr>
        <w:t>6</w:t>
      </w:r>
      <w:r>
        <w:rPr>
          <w:rFonts w:hint="eastAsia" w:ascii="仿宋" w:hAnsi="仿宋" w:eastAsia="仿宋" w:cs="仿宋"/>
          <w:kern w:val="0"/>
          <w:sz w:val="32"/>
          <w:lang w:eastAsia="zh-CN"/>
        </w:rPr>
        <w:t>）专利导航项目成果应用，包括但不限于企业专利运营总体方案、分项计划等；</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w:t>
      </w:r>
      <w:r>
        <w:rPr>
          <w:rFonts w:hint="eastAsia" w:ascii="仿宋" w:hAnsi="仿宋" w:eastAsia="仿宋" w:cs="仿宋"/>
          <w:kern w:val="0"/>
          <w:sz w:val="32"/>
          <w:lang w:val="en-US" w:eastAsia="zh-CN"/>
        </w:rPr>
        <w:t>7</w:t>
      </w:r>
      <w:r>
        <w:rPr>
          <w:rFonts w:hint="eastAsia" w:ascii="仿宋" w:hAnsi="仿宋" w:eastAsia="仿宋" w:cs="仿宋"/>
          <w:kern w:val="0"/>
          <w:sz w:val="32"/>
          <w:lang w:eastAsia="zh-CN"/>
        </w:rPr>
        <w:t>）绩效评价，包括但不限于导航的各级应用主体的采用程度、经济效益、社会效益等；</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w:t>
      </w:r>
      <w:r>
        <w:rPr>
          <w:rFonts w:hint="eastAsia" w:ascii="仿宋" w:hAnsi="仿宋" w:eastAsia="仿宋" w:cs="仿宋"/>
          <w:kern w:val="0"/>
          <w:sz w:val="32"/>
          <w:lang w:val="en-US" w:eastAsia="zh-CN"/>
        </w:rPr>
        <w:t>8</w:t>
      </w:r>
      <w:r>
        <w:rPr>
          <w:rFonts w:hint="eastAsia" w:ascii="仿宋" w:hAnsi="仿宋" w:eastAsia="仿宋" w:cs="仿宋"/>
          <w:kern w:val="0"/>
          <w:sz w:val="32"/>
          <w:lang w:eastAsia="zh-CN"/>
        </w:rPr>
        <w:t>）报告内容的字数在5万字以上。</w:t>
      </w:r>
    </w:p>
    <w:p>
      <w:pPr>
        <w:ind w:firstLine="642" w:firstLineChars="200"/>
        <w:jc w:val="left"/>
        <w:rPr>
          <w:rFonts w:hint="eastAsia" w:ascii="仿宋" w:hAnsi="仿宋" w:eastAsia="仿宋" w:cs="仿宋"/>
          <w:kern w:val="0"/>
          <w:sz w:val="32"/>
          <w:lang w:eastAsia="zh-CN"/>
        </w:rPr>
      </w:pPr>
      <w:r>
        <w:rPr>
          <w:rFonts w:hint="eastAsia" w:ascii="仿宋" w:hAnsi="仿宋" w:eastAsia="仿宋" w:cs="仿宋"/>
          <w:b/>
          <w:bCs/>
          <w:kern w:val="0"/>
          <w:sz w:val="32"/>
          <w:lang w:val="en-US" w:eastAsia="zh-CN"/>
        </w:rPr>
        <w:t>2.</w:t>
      </w:r>
      <w:r>
        <w:rPr>
          <w:rFonts w:hint="eastAsia" w:ascii="仿宋" w:hAnsi="仿宋" w:eastAsia="仿宋" w:cs="仿宋"/>
          <w:b/>
          <w:bCs/>
          <w:kern w:val="0"/>
          <w:sz w:val="32"/>
          <w:lang w:eastAsia="zh-CN"/>
        </w:rPr>
        <w:t>专利导航数据库。</w:t>
      </w:r>
      <w:r>
        <w:rPr>
          <w:rFonts w:hint="eastAsia" w:ascii="仿宋" w:hAnsi="仿宋" w:eastAsia="仿宋" w:cs="仿宋"/>
          <w:kern w:val="0"/>
          <w:sz w:val="32"/>
          <w:lang w:eastAsia="zh-CN"/>
        </w:rPr>
        <w:t>具体内容包括但不限于：</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w:t>
      </w:r>
      <w:r>
        <w:rPr>
          <w:rFonts w:hint="eastAsia" w:ascii="仿宋" w:hAnsi="仿宋" w:eastAsia="仿宋" w:cs="仿宋"/>
          <w:kern w:val="0"/>
          <w:sz w:val="32"/>
          <w:lang w:val="en-US" w:eastAsia="zh-CN"/>
        </w:rPr>
        <w:t>1</w:t>
      </w:r>
      <w:r>
        <w:rPr>
          <w:rFonts w:hint="eastAsia" w:ascii="仿宋" w:hAnsi="仿宋" w:eastAsia="仿宋" w:cs="仿宋"/>
          <w:kern w:val="0"/>
          <w:sz w:val="32"/>
          <w:lang w:eastAsia="zh-CN"/>
        </w:rPr>
        <w:t>）根据专利导航分析报告的重点产品及其检索表达式创建数据导航类目，专利导航可以关联相应的专利检索式；</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w:t>
      </w:r>
      <w:r>
        <w:rPr>
          <w:rFonts w:hint="eastAsia" w:ascii="仿宋" w:hAnsi="仿宋" w:eastAsia="仿宋" w:cs="仿宋"/>
          <w:kern w:val="0"/>
          <w:sz w:val="32"/>
          <w:lang w:val="en-US" w:eastAsia="zh-CN"/>
        </w:rPr>
        <w:t>2</w:t>
      </w:r>
      <w:r>
        <w:rPr>
          <w:rFonts w:hint="eastAsia" w:ascii="仿宋" w:hAnsi="仿宋" w:eastAsia="仿宋" w:cs="仿宋"/>
          <w:kern w:val="0"/>
          <w:sz w:val="32"/>
          <w:lang w:eastAsia="zh-CN"/>
        </w:rPr>
        <w:t>）数据库中专利的数据内容应包含：专利名称、申请人、文摘、摘要附图、PDF格式说明书全文链接、法律状态等数据；</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w:t>
      </w:r>
      <w:r>
        <w:rPr>
          <w:rFonts w:hint="eastAsia" w:ascii="仿宋" w:hAnsi="仿宋" w:eastAsia="仿宋" w:cs="仿宋"/>
          <w:kern w:val="0"/>
          <w:sz w:val="32"/>
          <w:lang w:val="en-US" w:eastAsia="zh-CN"/>
        </w:rPr>
        <w:t>3</w:t>
      </w:r>
      <w:r>
        <w:rPr>
          <w:rFonts w:hint="eastAsia" w:ascii="仿宋" w:hAnsi="仿宋" w:eastAsia="仿宋" w:cs="仿宋"/>
          <w:kern w:val="0"/>
          <w:sz w:val="32"/>
          <w:lang w:eastAsia="zh-CN"/>
        </w:rPr>
        <w:t>）该数据库需要实现专利数据的检索、统计、维护、更新等功能。</w:t>
      </w:r>
    </w:p>
    <w:p>
      <w:pPr>
        <w:widowControl w:val="0"/>
        <w:ind w:firstLine="640" w:firstLineChars="200"/>
        <w:jc w:val="both"/>
        <w:rPr>
          <w:rFonts w:ascii="仿宋_GB2312" w:hAnsi="仿宋" w:eastAsia="仿宋_GB2312" w:cs="仿宋"/>
          <w:kern w:val="2"/>
          <w:sz w:val="32"/>
          <w:szCs w:val="32"/>
          <w:lang w:eastAsia="zh-CN" w:bidi="ar-SA"/>
        </w:rPr>
      </w:pPr>
      <w:r>
        <w:rPr>
          <w:rFonts w:hint="eastAsia" w:ascii="楷体" w:hAnsi="楷体" w:eastAsia="楷体" w:cs="楷体"/>
          <w:kern w:val="2"/>
          <w:sz w:val="32"/>
          <w:szCs w:val="32"/>
          <w:lang w:eastAsia="zh-CN" w:bidi="ar-SA"/>
        </w:rPr>
        <w:t>（</w:t>
      </w:r>
      <w:r>
        <w:rPr>
          <w:rFonts w:hint="eastAsia" w:ascii="楷体" w:hAnsi="楷体" w:eastAsia="楷体" w:cs="楷体"/>
          <w:kern w:val="2"/>
          <w:sz w:val="32"/>
          <w:szCs w:val="32"/>
          <w:lang w:val="en-US" w:eastAsia="zh-CN" w:bidi="ar-SA"/>
        </w:rPr>
        <w:t>七</w:t>
      </w:r>
      <w:r>
        <w:rPr>
          <w:rFonts w:hint="eastAsia" w:ascii="楷体" w:hAnsi="楷体" w:eastAsia="楷体" w:cs="楷体"/>
          <w:kern w:val="2"/>
          <w:sz w:val="32"/>
          <w:szCs w:val="32"/>
          <w:lang w:eastAsia="zh-CN" w:bidi="ar-SA"/>
        </w:rPr>
        <w:t>）申报方式</w:t>
      </w:r>
    </w:p>
    <w:p>
      <w:pPr>
        <w:ind w:firstLine="640" w:firstLineChars="200"/>
        <w:jc w:val="left"/>
        <w:rPr>
          <w:rFonts w:hint="default" w:ascii="仿宋" w:hAnsi="仿宋" w:eastAsia="仿宋" w:cs="仿宋"/>
          <w:kern w:val="0"/>
          <w:sz w:val="32"/>
          <w:lang w:val="en-US" w:eastAsia="zh-CN"/>
        </w:rPr>
      </w:pPr>
      <w:r>
        <w:rPr>
          <w:rFonts w:hint="eastAsia" w:ascii="仿宋" w:hAnsi="仿宋" w:eastAsia="仿宋" w:cs="仿宋"/>
          <w:kern w:val="0"/>
          <w:sz w:val="32"/>
          <w:lang w:val="en-US" w:eastAsia="zh-CN"/>
        </w:rPr>
        <w:t>1.项目申报截止日期为</w:t>
      </w:r>
      <w:r>
        <w:rPr>
          <w:rFonts w:hint="eastAsia" w:ascii="仿宋" w:hAnsi="仿宋" w:eastAsia="仿宋" w:cs="仿宋"/>
          <w:kern w:val="0"/>
          <w:sz w:val="32"/>
          <w:lang w:eastAsia="zh-CN"/>
        </w:rPr>
        <w:t>2021年8月30日，逾期不予</w:t>
      </w:r>
      <w:r>
        <w:rPr>
          <w:rFonts w:hint="eastAsia" w:ascii="仿宋" w:hAnsi="仿宋" w:eastAsia="仿宋" w:cs="仿宋"/>
          <w:kern w:val="0"/>
          <w:sz w:val="32"/>
          <w:lang w:val="en-US" w:eastAsia="zh-CN"/>
        </w:rPr>
        <w:t>受理</w:t>
      </w:r>
      <w:r>
        <w:rPr>
          <w:rFonts w:hint="eastAsia" w:ascii="仿宋" w:hAnsi="仿宋" w:eastAsia="仿宋" w:cs="仿宋"/>
          <w:kern w:val="0"/>
          <w:sz w:val="32"/>
          <w:lang w:eastAsia="zh-CN"/>
        </w:rPr>
        <w:t>；</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val="en-US" w:eastAsia="zh-CN"/>
        </w:rPr>
        <w:t>2.</w:t>
      </w:r>
      <w:r>
        <w:rPr>
          <w:rFonts w:hint="eastAsia" w:ascii="仿宋" w:hAnsi="仿宋" w:eastAsia="仿宋" w:cs="仿宋"/>
          <w:kern w:val="0"/>
          <w:sz w:val="32"/>
          <w:lang w:eastAsia="zh-CN"/>
        </w:rPr>
        <w:t>申报主体将申报材料纸质版（</w:t>
      </w:r>
      <w:r>
        <w:rPr>
          <w:rFonts w:hint="eastAsia" w:ascii="仿宋" w:hAnsi="仿宋" w:eastAsia="仿宋" w:cs="仿宋"/>
          <w:kern w:val="0"/>
          <w:sz w:val="32"/>
          <w:lang w:val="en-US" w:eastAsia="zh-CN"/>
        </w:rPr>
        <w:t>一式五份</w:t>
      </w:r>
      <w:r>
        <w:rPr>
          <w:rFonts w:hint="eastAsia" w:ascii="仿宋" w:hAnsi="仿宋" w:eastAsia="仿宋" w:cs="仿宋"/>
          <w:kern w:val="0"/>
          <w:sz w:val="32"/>
          <w:lang w:eastAsia="zh-CN"/>
        </w:rPr>
        <w:t>）连同电子版报送至市知识产权局。电子版材料应包括全部申报材料的pdf格式版和项目申报表的word格式版。</w:t>
      </w:r>
    </w:p>
    <w:p>
      <w:pPr>
        <w:widowControl w:val="0"/>
        <w:spacing w:line="580" w:lineRule="exact"/>
        <w:ind w:firstLine="640" w:firstLineChars="200"/>
        <w:rPr>
          <w:rFonts w:ascii="黑体" w:hAnsi="黑体" w:eastAsia="黑体" w:cstheme="minorBidi"/>
          <w:kern w:val="2"/>
          <w:sz w:val="32"/>
          <w:szCs w:val="32"/>
          <w:lang w:eastAsia="zh-CN" w:bidi="ar-SA"/>
        </w:rPr>
      </w:pPr>
      <w:r>
        <w:rPr>
          <w:rFonts w:hint="eastAsia" w:ascii="楷体" w:hAnsi="楷体" w:eastAsia="楷体" w:cs="楷体"/>
          <w:kern w:val="2"/>
          <w:sz w:val="32"/>
          <w:szCs w:val="32"/>
          <w:lang w:eastAsia="zh-CN" w:bidi="ar-SA"/>
        </w:rPr>
        <w:t>（</w:t>
      </w:r>
      <w:r>
        <w:rPr>
          <w:rFonts w:hint="eastAsia" w:ascii="楷体" w:hAnsi="楷体" w:eastAsia="楷体" w:cs="楷体"/>
          <w:kern w:val="2"/>
          <w:sz w:val="32"/>
          <w:szCs w:val="32"/>
          <w:lang w:val="en-US" w:eastAsia="zh-CN" w:bidi="ar-SA"/>
        </w:rPr>
        <w:t>八</w:t>
      </w:r>
      <w:r>
        <w:rPr>
          <w:rFonts w:hint="eastAsia" w:ascii="楷体" w:hAnsi="楷体" w:eastAsia="楷体" w:cs="楷体"/>
          <w:kern w:val="2"/>
          <w:sz w:val="32"/>
          <w:szCs w:val="32"/>
          <w:lang w:eastAsia="zh-CN" w:bidi="ar-SA"/>
        </w:rPr>
        <w:t>）联系方式</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联系人：孙晶磊（知识产权运用促进处）</w:t>
      </w:r>
    </w:p>
    <w:p>
      <w:pPr>
        <w:ind w:firstLine="640" w:firstLineChars="200"/>
        <w:jc w:val="left"/>
        <w:rPr>
          <w:rFonts w:hint="eastAsia" w:ascii="仿宋" w:hAnsi="仿宋" w:eastAsia="仿宋" w:cs="仿宋"/>
          <w:kern w:val="0"/>
          <w:sz w:val="32"/>
          <w:lang w:eastAsia="zh-CN"/>
        </w:rPr>
      </w:pPr>
      <w:r>
        <w:rPr>
          <w:rFonts w:hint="eastAsia" w:ascii="仿宋" w:hAnsi="仿宋" w:eastAsia="仿宋" w:cs="仿宋"/>
          <w:kern w:val="0"/>
          <w:sz w:val="32"/>
          <w:lang w:eastAsia="zh-CN"/>
        </w:rPr>
        <w:t>联系电话：24011161</w:t>
      </w:r>
    </w:p>
    <w:p>
      <w:pPr>
        <w:pStyle w:val="2"/>
      </w:pPr>
    </w:p>
    <w:p/>
    <w:p/>
    <w:p>
      <w:pPr>
        <w:ind w:firstLine="640" w:firstLineChars="200"/>
        <w:rPr>
          <w:rFonts w:ascii="仿宋" w:hAnsi="仿宋" w:eastAsia="仿宋" w:cs="仿宋"/>
          <w:sz w:val="32"/>
          <w:szCs w:val="32"/>
        </w:rPr>
      </w:pPr>
      <w:r>
        <w:rPr>
          <w:rFonts w:hint="eastAsia" w:ascii="仿宋" w:hAnsi="仿宋" w:eastAsia="仿宋" w:cs="仿宋"/>
          <w:sz w:val="32"/>
          <w:szCs w:val="32"/>
        </w:rPr>
        <w:t>附件：1.沈阳市产业知识产权运营中心项目申报书</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2.产业知识产权运营中心可行性报告提纲</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lang w:eastAsia="zh-CN"/>
        </w:rPr>
        <w:t>沈阳市企业运营类专利导航项目申报书</w:t>
      </w:r>
    </w:p>
    <w:p>
      <w:pPr>
        <w:pStyle w:val="2"/>
      </w:pPr>
    </w:p>
    <w:p/>
    <w:p>
      <w:pPr>
        <w:pStyle w:val="4"/>
      </w:pPr>
    </w:p>
    <w:p/>
    <w:p>
      <w:pPr>
        <w:pStyle w:val="4"/>
      </w:pPr>
    </w:p>
    <w:p/>
    <w:p>
      <w:pPr>
        <w:pStyle w:val="4"/>
      </w:pPr>
    </w:p>
    <w:p/>
    <w:p/>
    <w:p/>
    <w:p/>
    <w:p/>
    <w:p/>
    <w:p/>
    <w:p/>
    <w:p/>
    <w:p/>
    <w:p/>
    <w:p/>
    <w:p/>
    <w:p/>
    <w:p/>
    <w:p/>
    <w:p/>
    <w:p/>
    <w:p/>
    <w:p/>
    <w:p/>
    <w:p/>
    <w:p>
      <w:pPr>
        <w:rPr>
          <w:rFonts w:ascii="黑体" w:hAnsi="黑体" w:eastAsia="黑体"/>
          <w:sz w:val="32"/>
          <w:szCs w:val="32"/>
        </w:rPr>
      </w:pPr>
      <w:r>
        <w:rPr>
          <w:rFonts w:hint="eastAsia" w:ascii="黑体" w:hAnsi="黑体" w:eastAsia="黑体"/>
          <w:sz w:val="32"/>
          <w:szCs w:val="32"/>
        </w:rPr>
        <w:t>附件1</w:t>
      </w:r>
    </w:p>
    <w:p>
      <w:pPr>
        <w:rPr>
          <w:rFonts w:ascii="黑体" w:hAnsi="黑体" w:eastAsia="黑体"/>
          <w:sz w:val="32"/>
          <w:szCs w:val="32"/>
        </w:rPr>
      </w:pPr>
    </w:p>
    <w:p>
      <w:pPr>
        <w:jc w:val="center"/>
        <w:rPr>
          <w:rFonts w:ascii="楷体" w:hAnsi="楷体" w:eastAsia="楷体"/>
          <w:sz w:val="32"/>
          <w:szCs w:val="32"/>
        </w:rPr>
      </w:pPr>
      <w:r>
        <w:rPr>
          <w:rFonts w:hint="eastAsia" w:ascii="楷体" w:hAnsi="楷体" w:eastAsia="楷体" w:cs="宋体"/>
          <w:sz w:val="36"/>
          <w:szCs w:val="36"/>
        </w:rPr>
        <w:t>沈阳市知识产权运营服务体系建设</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jc w:val="center"/>
        <w:rPr>
          <w:rFonts w:ascii="宋体" w:hAnsi="宋体" w:eastAsia="宋体"/>
          <w:b/>
          <w:sz w:val="44"/>
          <w:szCs w:val="44"/>
        </w:rPr>
      </w:pPr>
      <w:r>
        <w:rPr>
          <w:rFonts w:hint="eastAsia" w:ascii="宋体" w:hAnsi="宋体" w:eastAsia="宋体"/>
          <w:b/>
          <w:sz w:val="44"/>
          <w:szCs w:val="44"/>
        </w:rPr>
        <w:t>沈阳市产业知识产权运营中心</w:t>
      </w:r>
    </w:p>
    <w:p>
      <w:pPr>
        <w:jc w:val="center"/>
        <w:rPr>
          <w:rFonts w:ascii="宋体" w:hAnsi="宋体" w:eastAsia="宋体"/>
          <w:b/>
          <w:sz w:val="44"/>
          <w:szCs w:val="44"/>
        </w:rPr>
      </w:pPr>
      <w:r>
        <w:rPr>
          <w:rFonts w:hint="eastAsia" w:ascii="宋体" w:hAnsi="宋体" w:eastAsia="宋体"/>
          <w:b/>
          <w:sz w:val="44"/>
          <w:szCs w:val="44"/>
        </w:rPr>
        <w:t>项目申报书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1285" w:firstLineChars="400"/>
        <w:rPr>
          <w:rFonts w:ascii="宋体" w:hAnsi="宋体" w:eastAsia="宋体"/>
          <w:b/>
          <w:bCs/>
          <w:sz w:val="32"/>
          <w:szCs w:val="32"/>
          <w:u w:val="single"/>
        </w:rPr>
      </w:pPr>
      <w:r>
        <w:rPr>
          <w:rFonts w:hint="eastAsia" w:ascii="宋体" w:hAnsi="宋体" w:eastAsia="宋体"/>
          <w:b/>
          <w:bCs/>
          <w:sz w:val="32"/>
          <w:szCs w:val="32"/>
        </w:rPr>
        <w:t>单 位 名 称 ：</w:t>
      </w:r>
      <w:r>
        <w:rPr>
          <w:rFonts w:hint="eastAsia" w:ascii="宋体" w:hAnsi="宋体" w:eastAsia="宋体"/>
          <w:b/>
          <w:bCs/>
          <w:sz w:val="32"/>
          <w:szCs w:val="32"/>
          <w:u w:val="single"/>
        </w:rPr>
        <w:t xml:space="preserve"> </w:t>
      </w:r>
      <w:r>
        <w:rPr>
          <w:rFonts w:ascii="宋体" w:hAnsi="宋体" w:eastAsia="宋体"/>
          <w:b/>
          <w:bCs/>
          <w:sz w:val="32"/>
          <w:szCs w:val="32"/>
          <w:u w:val="single"/>
        </w:rPr>
        <w:t xml:space="preserve">            </w:t>
      </w:r>
      <w:r>
        <w:rPr>
          <w:rFonts w:hint="eastAsia" w:ascii="宋体" w:hAnsi="宋体" w:eastAsia="宋体"/>
          <w:b/>
          <w:bCs/>
          <w:sz w:val="32"/>
          <w:szCs w:val="32"/>
          <w:u w:val="single"/>
        </w:rPr>
        <w:t>（公章）</w:t>
      </w:r>
    </w:p>
    <w:p>
      <w:pPr>
        <w:ind w:firstLine="1285" w:firstLineChars="400"/>
        <w:rPr>
          <w:rFonts w:ascii="宋体" w:hAnsi="宋体" w:eastAsia="宋体"/>
          <w:b/>
          <w:bCs/>
          <w:sz w:val="32"/>
          <w:szCs w:val="32"/>
          <w:u w:val="single"/>
        </w:rPr>
      </w:pPr>
      <w:r>
        <w:rPr>
          <w:rFonts w:hint="eastAsia" w:ascii="宋体" w:hAnsi="宋体" w:eastAsia="宋体"/>
          <w:b/>
          <w:bCs/>
          <w:sz w:val="32"/>
          <w:szCs w:val="32"/>
        </w:rPr>
        <w:t xml:space="preserve">联 </w:t>
      </w:r>
      <w:r>
        <w:rPr>
          <w:rFonts w:ascii="宋体" w:hAnsi="宋体" w:eastAsia="宋体"/>
          <w:b/>
          <w:bCs/>
          <w:sz w:val="32"/>
          <w:szCs w:val="32"/>
        </w:rPr>
        <w:t xml:space="preserve">  </w:t>
      </w:r>
      <w:r>
        <w:rPr>
          <w:rFonts w:hint="eastAsia" w:ascii="宋体" w:hAnsi="宋体" w:eastAsia="宋体"/>
          <w:b/>
          <w:bCs/>
          <w:sz w:val="32"/>
          <w:szCs w:val="32"/>
        </w:rPr>
        <w:t xml:space="preserve">系 </w:t>
      </w:r>
      <w:r>
        <w:rPr>
          <w:rFonts w:ascii="宋体" w:hAnsi="宋体" w:eastAsia="宋体"/>
          <w:b/>
          <w:bCs/>
          <w:sz w:val="32"/>
          <w:szCs w:val="32"/>
        </w:rPr>
        <w:t xml:space="preserve">  </w:t>
      </w:r>
      <w:r>
        <w:rPr>
          <w:rFonts w:hint="eastAsia" w:ascii="宋体" w:hAnsi="宋体" w:eastAsia="宋体"/>
          <w:b/>
          <w:bCs/>
          <w:sz w:val="32"/>
          <w:szCs w:val="32"/>
        </w:rPr>
        <w:t>人：</w:t>
      </w:r>
      <w:r>
        <w:rPr>
          <w:rFonts w:hint="eastAsia" w:ascii="宋体" w:hAnsi="宋体" w:eastAsia="宋体"/>
          <w:b/>
          <w:bCs/>
          <w:sz w:val="32"/>
          <w:szCs w:val="32"/>
          <w:u w:val="single"/>
        </w:rPr>
        <w:t xml:space="preserve"> </w:t>
      </w:r>
      <w:r>
        <w:rPr>
          <w:rFonts w:ascii="宋体" w:hAnsi="宋体" w:eastAsia="宋体"/>
          <w:b/>
          <w:bCs/>
          <w:sz w:val="32"/>
          <w:szCs w:val="32"/>
          <w:u w:val="single"/>
        </w:rPr>
        <w:t xml:space="preserve">                    </w:t>
      </w:r>
    </w:p>
    <w:p>
      <w:pPr>
        <w:ind w:firstLine="1285" w:firstLineChars="400"/>
        <w:rPr>
          <w:rFonts w:ascii="宋体" w:hAnsi="宋体" w:eastAsia="宋体"/>
          <w:b/>
          <w:bCs/>
          <w:sz w:val="32"/>
          <w:szCs w:val="32"/>
        </w:rPr>
      </w:pPr>
      <w:r>
        <w:rPr>
          <w:rFonts w:hint="eastAsia" w:ascii="宋体" w:hAnsi="宋体" w:eastAsia="宋体"/>
          <w:b/>
          <w:bCs/>
          <w:sz w:val="32"/>
          <w:szCs w:val="32"/>
        </w:rPr>
        <w:t>联 系 电 话 ：</w:t>
      </w:r>
      <w:r>
        <w:rPr>
          <w:rFonts w:hint="eastAsia" w:ascii="宋体" w:hAnsi="宋体" w:eastAsia="宋体"/>
          <w:b/>
          <w:bCs/>
          <w:sz w:val="32"/>
          <w:szCs w:val="32"/>
          <w:u w:val="single"/>
        </w:rPr>
        <w:t xml:space="preserve"> </w:t>
      </w:r>
      <w:r>
        <w:rPr>
          <w:rFonts w:ascii="宋体" w:hAnsi="宋体" w:eastAsia="宋体"/>
          <w:b/>
          <w:bCs/>
          <w:sz w:val="32"/>
          <w:szCs w:val="32"/>
          <w:u w:val="single"/>
        </w:rPr>
        <w:t xml:space="preserve">                    </w:t>
      </w:r>
    </w:p>
    <w:p>
      <w:pPr>
        <w:ind w:firstLine="1285" w:firstLineChars="400"/>
        <w:rPr>
          <w:rFonts w:ascii="宋体" w:hAnsi="宋体" w:eastAsia="宋体"/>
          <w:b/>
          <w:bCs/>
          <w:sz w:val="32"/>
          <w:szCs w:val="32"/>
        </w:rPr>
      </w:pPr>
      <w:r>
        <w:rPr>
          <w:rFonts w:hint="eastAsia" w:ascii="宋体" w:hAnsi="宋体" w:eastAsia="宋体"/>
          <w:b/>
          <w:bCs/>
          <w:sz w:val="32"/>
          <w:szCs w:val="32"/>
        </w:rPr>
        <w:t>填 报 日 期 ：</w:t>
      </w:r>
      <w:r>
        <w:rPr>
          <w:rFonts w:hint="eastAsia" w:ascii="宋体" w:hAnsi="宋体" w:eastAsia="宋体"/>
          <w:b/>
          <w:bCs/>
          <w:sz w:val="32"/>
          <w:szCs w:val="32"/>
          <w:u w:val="single"/>
        </w:rPr>
        <w:t xml:space="preserve"> </w:t>
      </w:r>
      <w:r>
        <w:rPr>
          <w:rFonts w:ascii="宋体" w:hAnsi="宋体" w:eastAsia="宋体"/>
          <w:b/>
          <w:bCs/>
          <w:sz w:val="32"/>
          <w:szCs w:val="32"/>
          <w:u w:val="single"/>
        </w:rPr>
        <w:t xml:space="preserve">                    </w:t>
      </w:r>
    </w:p>
    <w:p>
      <w:pPr>
        <w:ind w:firstLine="1606" w:firstLineChars="500"/>
        <w:rPr>
          <w:rFonts w:ascii="宋体" w:hAnsi="宋体" w:eastAsia="宋体"/>
          <w:b/>
          <w:bCs/>
          <w:sz w:val="32"/>
          <w:szCs w:val="32"/>
        </w:rPr>
      </w:pPr>
    </w:p>
    <w:p>
      <w:pPr>
        <w:rPr>
          <w:rFonts w:ascii="宋体" w:hAnsi="宋体" w:eastAsia="宋体"/>
          <w:b/>
          <w:bCs/>
          <w:sz w:val="32"/>
          <w:szCs w:val="32"/>
        </w:rPr>
      </w:pPr>
    </w:p>
    <w:tbl>
      <w:tblPr>
        <w:tblStyle w:val="5"/>
        <w:tblW w:w="8997" w:type="dxa"/>
        <w:jc w:val="center"/>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405"/>
        <w:gridCol w:w="2197"/>
        <w:gridCol w:w="2197"/>
        <w:gridCol w:w="2198"/>
      </w:tblGrid>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jc w:val="center"/>
        </w:trPr>
        <w:tc>
          <w:tcPr>
            <w:tcW w:w="2405" w:type="dxa"/>
            <w:tcBorders>
              <w:top w:val="single" w:color="auto" w:sz="4" w:space="0"/>
              <w:bottom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sz w:val="28"/>
                <w:szCs w:val="28"/>
              </w:rPr>
              <w:t>申报主体名称</w:t>
            </w:r>
          </w:p>
        </w:tc>
        <w:tc>
          <w:tcPr>
            <w:tcW w:w="6592" w:type="dxa"/>
            <w:gridSpan w:val="3"/>
            <w:tcBorders>
              <w:top w:val="single" w:color="auto" w:sz="4" w:space="0"/>
              <w:bottom w:val="single" w:color="auto" w:sz="4" w:space="0"/>
            </w:tcBorders>
            <w:vAlign w:val="center"/>
          </w:tcPr>
          <w:p>
            <w:pPr>
              <w:spacing w:line="360" w:lineRule="exact"/>
              <w:jc w:val="center"/>
              <w:rPr>
                <w:rFonts w:ascii="仿宋" w:hAnsi="仿宋" w:eastAsia="仿宋" w:cs="仿宋"/>
                <w:sz w:val="28"/>
                <w:szCs w:val="28"/>
              </w:rPr>
            </w:pPr>
          </w:p>
          <w:p>
            <w:pPr>
              <w:pStyle w:val="4"/>
              <w:ind w:firstLine="560"/>
              <w:rPr>
                <w:rFonts w:ascii="仿宋" w:hAnsi="仿宋" w:eastAsia="仿宋" w:cs="仿宋"/>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jc w:val="center"/>
        </w:trPr>
        <w:tc>
          <w:tcPr>
            <w:tcW w:w="2405" w:type="dxa"/>
            <w:tcBorders>
              <w:top w:val="single" w:color="auto" w:sz="4" w:space="0"/>
              <w:bottom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sz w:val="28"/>
                <w:szCs w:val="28"/>
              </w:rPr>
              <w:t>当地知识产权情况</w:t>
            </w:r>
          </w:p>
        </w:tc>
        <w:tc>
          <w:tcPr>
            <w:tcW w:w="6592" w:type="dxa"/>
            <w:gridSpan w:val="3"/>
            <w:tcBorders>
              <w:top w:val="single" w:color="auto" w:sz="4" w:space="0"/>
              <w:bottom w:val="single" w:color="auto" w:sz="4" w:space="0"/>
            </w:tcBorders>
            <w:vAlign w:val="center"/>
          </w:tcPr>
          <w:p>
            <w:pPr>
              <w:spacing w:line="360" w:lineRule="exact"/>
              <w:jc w:val="center"/>
              <w:rPr>
                <w:rFonts w:ascii="仿宋" w:hAnsi="仿宋" w:eastAsia="仿宋" w:cs="仿宋"/>
                <w:sz w:val="28"/>
                <w:szCs w:val="28"/>
              </w:rPr>
            </w:pPr>
          </w:p>
          <w:p>
            <w:pPr>
              <w:pStyle w:val="4"/>
              <w:ind w:firstLine="560"/>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jc w:val="center"/>
        </w:trPr>
        <w:tc>
          <w:tcPr>
            <w:tcW w:w="2405" w:type="dxa"/>
            <w:tcBorders>
              <w:top w:val="single" w:color="auto" w:sz="4" w:space="0"/>
              <w:bottom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sz w:val="28"/>
                <w:szCs w:val="28"/>
              </w:rPr>
              <w:t>选定的产业方向</w:t>
            </w:r>
          </w:p>
        </w:tc>
        <w:tc>
          <w:tcPr>
            <w:tcW w:w="6592" w:type="dxa"/>
            <w:gridSpan w:val="3"/>
            <w:tcBorders>
              <w:top w:val="single" w:color="auto" w:sz="4" w:space="0"/>
              <w:bottom w:val="single" w:color="auto" w:sz="4" w:space="0"/>
            </w:tcBorders>
            <w:vAlign w:val="center"/>
          </w:tcPr>
          <w:p>
            <w:pPr>
              <w:spacing w:line="360" w:lineRule="exact"/>
              <w:jc w:val="center"/>
              <w:rPr>
                <w:rFonts w:ascii="仿宋" w:hAnsi="仿宋" w:eastAsia="仿宋" w:cs="仿宋"/>
                <w:sz w:val="28"/>
                <w:szCs w:val="28"/>
              </w:rPr>
            </w:pPr>
          </w:p>
          <w:p>
            <w:pPr>
              <w:pStyle w:val="4"/>
              <w:ind w:firstLine="560"/>
              <w:rPr>
                <w:rFonts w:ascii="仿宋" w:hAnsi="仿宋" w:eastAsia="仿宋" w:cs="仿宋"/>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5" w:hRule="atLeast"/>
          <w:jc w:val="center"/>
        </w:trPr>
        <w:tc>
          <w:tcPr>
            <w:tcW w:w="2405" w:type="dxa"/>
            <w:tcBorders>
              <w:top w:val="single" w:color="auto" w:sz="4" w:space="0"/>
              <w:bottom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sz w:val="28"/>
                <w:szCs w:val="28"/>
              </w:rPr>
              <w:t>产业介绍</w:t>
            </w:r>
          </w:p>
        </w:tc>
        <w:tc>
          <w:tcPr>
            <w:tcW w:w="6592" w:type="dxa"/>
            <w:gridSpan w:val="3"/>
            <w:tcBorders>
              <w:top w:val="single" w:color="auto" w:sz="4" w:space="0"/>
              <w:bottom w:val="single" w:color="auto" w:sz="4" w:space="0"/>
            </w:tcBorders>
            <w:vAlign w:val="center"/>
          </w:tcPr>
          <w:p>
            <w:pPr>
              <w:spacing w:line="360" w:lineRule="exact"/>
              <w:jc w:val="center"/>
              <w:rPr>
                <w:sz w:val="28"/>
                <w:szCs w:val="28"/>
              </w:rPr>
            </w:pPr>
          </w:p>
          <w:p>
            <w:pPr>
              <w:pStyle w:val="4"/>
              <w:ind w:firstLine="560"/>
              <w:rPr>
                <w:sz w:val="28"/>
                <w:szCs w:val="28"/>
              </w:rPr>
            </w:pPr>
          </w:p>
          <w:p>
            <w:pPr>
              <w:pStyle w:val="4"/>
              <w:ind w:left="0" w:leftChars="0" w:firstLine="0" w:firstLineChars="0"/>
              <w:rPr>
                <w:sz w:val="28"/>
                <w:szCs w:val="28"/>
              </w:rPr>
            </w:pPr>
          </w:p>
          <w:p>
            <w:pPr>
              <w:rPr>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5" w:hRule="atLeast"/>
          <w:jc w:val="center"/>
        </w:trPr>
        <w:tc>
          <w:tcPr>
            <w:tcW w:w="2405" w:type="dxa"/>
            <w:tcBorders>
              <w:bottom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sz w:val="28"/>
                <w:szCs w:val="28"/>
              </w:rPr>
              <w:t>配套政策</w:t>
            </w:r>
          </w:p>
        </w:tc>
        <w:tc>
          <w:tcPr>
            <w:tcW w:w="6592" w:type="dxa"/>
            <w:gridSpan w:val="3"/>
            <w:tcBorders>
              <w:bottom w:val="single" w:color="auto" w:sz="4" w:space="0"/>
            </w:tcBorders>
            <w:vAlign w:val="center"/>
          </w:tcPr>
          <w:p>
            <w:pPr>
              <w:spacing w:line="360" w:lineRule="exact"/>
              <w:jc w:val="center"/>
              <w:rPr>
                <w:sz w:val="28"/>
                <w:szCs w:val="28"/>
              </w:rPr>
            </w:pPr>
          </w:p>
          <w:p>
            <w:pPr>
              <w:pStyle w:val="4"/>
              <w:ind w:firstLine="560"/>
              <w:rPr>
                <w:sz w:val="28"/>
                <w:szCs w:val="28"/>
              </w:rPr>
            </w:pPr>
          </w:p>
          <w:p>
            <w:pPr>
              <w:pStyle w:val="4"/>
              <w:ind w:left="0" w:leftChars="0" w:firstLine="0" w:firstLineChars="0"/>
              <w:rPr>
                <w:sz w:val="28"/>
                <w:szCs w:val="28"/>
              </w:rPr>
            </w:pPr>
          </w:p>
          <w:p>
            <w:pPr>
              <w:pStyle w:val="4"/>
              <w:ind w:firstLine="560"/>
              <w:rPr>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5" w:hRule="atLeast"/>
          <w:jc w:val="center"/>
        </w:trPr>
        <w:tc>
          <w:tcPr>
            <w:tcW w:w="2405" w:type="dxa"/>
            <w:tcBorders>
              <w:bottom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sz w:val="28"/>
                <w:szCs w:val="28"/>
              </w:rPr>
              <w:t>运营中心</w:t>
            </w:r>
            <w:r>
              <w:rPr>
                <w:rFonts w:hint="eastAsia" w:ascii="仿宋" w:hAnsi="仿宋" w:eastAsia="仿宋"/>
                <w:sz w:val="28"/>
                <w:szCs w:val="28"/>
                <w:lang w:val="en-US" w:eastAsia="zh-CN"/>
              </w:rPr>
              <w:t>初定</w:t>
            </w:r>
            <w:r>
              <w:rPr>
                <w:rFonts w:hint="eastAsia" w:ascii="仿宋" w:hAnsi="仿宋" w:eastAsia="仿宋"/>
                <w:sz w:val="28"/>
                <w:szCs w:val="28"/>
              </w:rPr>
              <w:t>选址</w:t>
            </w:r>
          </w:p>
        </w:tc>
        <w:tc>
          <w:tcPr>
            <w:tcW w:w="6592" w:type="dxa"/>
            <w:gridSpan w:val="3"/>
            <w:tcBorders>
              <w:bottom w:val="single" w:color="auto" w:sz="4" w:space="0"/>
            </w:tcBorders>
            <w:vAlign w:val="center"/>
          </w:tcPr>
          <w:p>
            <w:pPr>
              <w:pStyle w:val="4"/>
              <w:ind w:firstLine="560"/>
              <w:rPr>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jc w:val="center"/>
        </w:trPr>
        <w:tc>
          <w:tcPr>
            <w:tcW w:w="8997" w:type="dxa"/>
            <w:gridSpan w:val="4"/>
            <w:tcBorders>
              <w:bottom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sz w:val="28"/>
                <w:szCs w:val="28"/>
              </w:rPr>
              <w:t>股权代持单位情况</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jc w:val="center"/>
        </w:trPr>
        <w:tc>
          <w:tcPr>
            <w:tcW w:w="2405" w:type="dxa"/>
            <w:tcBorders>
              <w:bottom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单位名称</w:t>
            </w:r>
          </w:p>
        </w:tc>
        <w:tc>
          <w:tcPr>
            <w:tcW w:w="6592" w:type="dxa"/>
            <w:gridSpan w:val="3"/>
            <w:tcBorders>
              <w:bottom w:val="single" w:color="auto" w:sz="4" w:space="0"/>
            </w:tcBorders>
            <w:vAlign w:val="center"/>
          </w:tcPr>
          <w:p>
            <w:pPr>
              <w:spacing w:line="360" w:lineRule="exact"/>
              <w:jc w:val="center"/>
              <w:rPr>
                <w:rFonts w:ascii="仿宋" w:hAnsi="仿宋" w:eastAsia="仿宋" w:cs="仿宋"/>
                <w:sz w:val="28"/>
                <w:szCs w:val="28"/>
              </w:rPr>
            </w:pPr>
          </w:p>
          <w:p>
            <w:pPr>
              <w:pStyle w:val="4"/>
              <w:ind w:firstLine="560"/>
              <w:rPr>
                <w:rFonts w:ascii="仿宋" w:hAnsi="仿宋" w:eastAsia="仿宋" w:cs="仿宋"/>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jc w:val="center"/>
        </w:trPr>
        <w:tc>
          <w:tcPr>
            <w:tcW w:w="2405" w:type="dxa"/>
            <w:tcBorders>
              <w:bottom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单位地址</w:t>
            </w:r>
          </w:p>
        </w:tc>
        <w:tc>
          <w:tcPr>
            <w:tcW w:w="6592" w:type="dxa"/>
            <w:gridSpan w:val="3"/>
            <w:tcBorders>
              <w:bottom w:val="single" w:color="auto" w:sz="4" w:space="0"/>
            </w:tcBorders>
            <w:vAlign w:val="center"/>
          </w:tcPr>
          <w:p>
            <w:pPr>
              <w:spacing w:line="360" w:lineRule="exact"/>
              <w:jc w:val="center"/>
              <w:rPr>
                <w:rFonts w:ascii="仿宋" w:hAnsi="仿宋" w:eastAsia="仿宋" w:cs="仿宋"/>
                <w:sz w:val="28"/>
                <w:szCs w:val="28"/>
              </w:rPr>
            </w:pPr>
          </w:p>
          <w:p>
            <w:pPr>
              <w:pStyle w:val="4"/>
              <w:ind w:firstLine="560"/>
              <w:rPr>
                <w:rFonts w:ascii="仿宋" w:hAnsi="仿宋" w:eastAsia="仿宋" w:cs="仿宋"/>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统一社会信用代码</w:t>
            </w:r>
          </w:p>
        </w:tc>
        <w:tc>
          <w:tcPr>
            <w:tcW w:w="2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p>
        </w:tc>
        <w:tc>
          <w:tcPr>
            <w:tcW w:w="2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单位法人</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p>
          <w:p>
            <w:pPr>
              <w:pStyle w:val="4"/>
              <w:ind w:firstLine="560"/>
              <w:rPr>
                <w:rFonts w:ascii="仿宋" w:hAnsi="仿宋" w:eastAsia="仿宋" w:cs="仿宋"/>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单位联系人</w:t>
            </w:r>
          </w:p>
        </w:tc>
        <w:tc>
          <w:tcPr>
            <w:tcW w:w="2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p>
          <w:p>
            <w:pPr>
              <w:pStyle w:val="4"/>
              <w:ind w:firstLine="560"/>
              <w:rPr>
                <w:rFonts w:ascii="仿宋" w:hAnsi="仿宋" w:eastAsia="仿宋" w:cs="仿宋"/>
                <w:sz w:val="28"/>
                <w:szCs w:val="28"/>
              </w:rPr>
            </w:pPr>
          </w:p>
        </w:tc>
        <w:tc>
          <w:tcPr>
            <w:tcW w:w="21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联系电话</w:t>
            </w:r>
          </w:p>
        </w:tc>
        <w:tc>
          <w:tcPr>
            <w:tcW w:w="21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p>
          <w:p>
            <w:pPr>
              <w:pStyle w:val="4"/>
              <w:ind w:firstLine="560"/>
              <w:rPr>
                <w:rFonts w:ascii="仿宋" w:hAnsi="仿宋" w:eastAsia="仿宋" w:cs="仿宋"/>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sz w:val="28"/>
                <w:szCs w:val="28"/>
              </w:rPr>
              <w:t>单位简介</w:t>
            </w:r>
          </w:p>
        </w:tc>
        <w:tc>
          <w:tcPr>
            <w:tcW w:w="659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p>
          <w:p>
            <w:pPr>
              <w:pStyle w:val="4"/>
              <w:ind w:firstLine="560"/>
              <w:rPr>
                <w:rFonts w:ascii="仿宋" w:hAnsi="仿宋" w:eastAsia="仿宋" w:cs="仿宋"/>
                <w:sz w:val="28"/>
                <w:szCs w:val="28"/>
              </w:rPr>
            </w:pPr>
          </w:p>
          <w:p>
            <w:pPr>
              <w:rPr>
                <w:rFonts w:ascii="仿宋" w:hAnsi="仿宋" w:eastAsia="仿宋" w:cs="仿宋"/>
                <w:sz w:val="28"/>
                <w:szCs w:val="28"/>
              </w:rPr>
            </w:pPr>
          </w:p>
          <w:p>
            <w:pPr>
              <w:pStyle w:val="4"/>
              <w:ind w:firstLine="560"/>
              <w:rPr>
                <w:rFonts w:ascii="仿宋" w:hAnsi="仿宋" w:eastAsia="仿宋" w:cs="仿宋"/>
                <w:sz w:val="28"/>
                <w:szCs w:val="28"/>
              </w:rPr>
            </w:pPr>
          </w:p>
          <w:p>
            <w:pPr>
              <w:rPr>
                <w:sz w:val="28"/>
                <w:szCs w:val="28"/>
              </w:rPr>
            </w:pPr>
          </w:p>
          <w:p>
            <w:pPr>
              <w:rPr>
                <w:rFonts w:ascii="仿宋" w:hAnsi="仿宋" w:eastAsia="仿宋" w:cs="仿宋"/>
                <w:sz w:val="28"/>
                <w:szCs w:val="28"/>
              </w:rPr>
            </w:pPr>
          </w:p>
          <w:p>
            <w:pPr>
              <w:pStyle w:val="4"/>
              <w:ind w:firstLine="560"/>
              <w:rPr>
                <w:rFonts w:ascii="仿宋" w:hAnsi="仿宋" w:eastAsia="仿宋" w:cs="仿宋"/>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5" w:hRule="atLeast"/>
          <w:jc w:val="center"/>
        </w:trPr>
        <w:tc>
          <w:tcPr>
            <w:tcW w:w="2405" w:type="dxa"/>
            <w:tcBorders>
              <w:top w:val="single" w:color="auto" w:sz="4" w:space="0"/>
              <w:left w:val="single" w:color="auto" w:sz="4" w:space="0"/>
              <w:right w:val="single" w:color="auto" w:sz="4" w:space="0"/>
            </w:tcBorders>
            <w:vAlign w:val="center"/>
          </w:tcPr>
          <w:p>
            <w:pPr>
              <w:spacing w:line="360" w:lineRule="exact"/>
              <w:jc w:val="center"/>
              <w:rPr>
                <w:rFonts w:ascii="仿宋" w:hAnsi="仿宋" w:eastAsia="仿宋"/>
                <w:sz w:val="28"/>
                <w:szCs w:val="28"/>
              </w:rPr>
            </w:pPr>
            <w:r>
              <w:rPr>
                <w:rFonts w:hint="eastAsia" w:ascii="仿宋" w:hAnsi="仿宋" w:eastAsia="仿宋" w:cstheme="minorBidi"/>
                <w:sz w:val="28"/>
                <w:szCs w:val="28"/>
                <w:lang w:bidi="ar"/>
              </w:rPr>
              <w:t>独立法人</w:t>
            </w:r>
            <w:r>
              <w:rPr>
                <w:rFonts w:hint="eastAsia" w:ascii="仿宋" w:hAnsi="仿宋" w:eastAsia="仿宋"/>
                <w:sz w:val="28"/>
                <w:szCs w:val="28"/>
              </w:rPr>
              <w:t>公司组建方案</w:t>
            </w:r>
          </w:p>
        </w:tc>
        <w:tc>
          <w:tcPr>
            <w:tcW w:w="6592" w:type="dxa"/>
            <w:gridSpan w:val="3"/>
            <w:tcBorders>
              <w:top w:val="single" w:color="auto" w:sz="4" w:space="0"/>
              <w:left w:val="single" w:color="auto" w:sz="4" w:space="0"/>
              <w:right w:val="single" w:color="auto" w:sz="4" w:space="0"/>
            </w:tcBorders>
            <w:vAlign w:val="center"/>
          </w:tcPr>
          <w:p>
            <w:pPr>
              <w:pStyle w:val="4"/>
              <w:ind w:firstLine="560"/>
              <w:rPr>
                <w:rFonts w:ascii="仿宋" w:hAnsi="仿宋" w:eastAsia="仿宋" w:cs="仿宋"/>
                <w:sz w:val="28"/>
                <w:szCs w:val="28"/>
              </w:rPr>
            </w:pPr>
          </w:p>
          <w:p>
            <w:pPr>
              <w:rPr>
                <w:rFonts w:ascii="仿宋" w:hAnsi="仿宋" w:eastAsia="仿宋" w:cs="仿宋"/>
                <w:sz w:val="28"/>
                <w:szCs w:val="28"/>
              </w:rPr>
            </w:pPr>
          </w:p>
          <w:p>
            <w:pPr>
              <w:pStyle w:val="4"/>
              <w:ind w:firstLine="560"/>
              <w:rPr>
                <w:rFonts w:ascii="仿宋" w:hAnsi="仿宋" w:eastAsia="仿宋" w:cs="仿宋"/>
                <w:sz w:val="28"/>
                <w:szCs w:val="28"/>
              </w:rPr>
            </w:pPr>
          </w:p>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0" w:hRule="atLeast"/>
          <w:jc w:val="center"/>
        </w:trPr>
        <w:tc>
          <w:tcPr>
            <w:tcW w:w="8997" w:type="dxa"/>
            <w:gridSpan w:val="4"/>
            <w:tcBorders>
              <w:top w:val="single" w:color="auto" w:sz="4" w:space="0"/>
            </w:tcBorders>
            <w:vAlign w:val="center"/>
          </w:tcPr>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lang w:bidi="zh-TW"/>
              </w:rPr>
              <w:t>所在地政府</w:t>
            </w:r>
            <w:r>
              <w:rPr>
                <w:rFonts w:hint="eastAsia" w:ascii="仿宋" w:hAnsi="仿宋" w:eastAsia="仿宋" w:cs="仿宋"/>
                <w:sz w:val="28"/>
                <w:szCs w:val="28"/>
                <w:lang w:val="zh-TW" w:bidi="zh-TW"/>
              </w:rPr>
              <w:t>意见</w:t>
            </w:r>
            <w:r>
              <w:rPr>
                <w:rFonts w:hint="eastAsia" w:ascii="仿宋" w:hAnsi="仿宋" w:eastAsia="仿宋" w:cs="仿宋"/>
                <w:sz w:val="28"/>
                <w:szCs w:val="28"/>
              </w:rPr>
              <w:t>：</w:t>
            </w:r>
          </w:p>
          <w:p>
            <w:pPr>
              <w:pStyle w:val="4"/>
              <w:ind w:firstLine="560"/>
              <w:rPr>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r>
              <w:rPr>
                <w:rFonts w:hint="eastAsia" w:ascii="仿宋" w:hAnsi="仿宋" w:eastAsia="仿宋"/>
                <w:sz w:val="28"/>
                <w:szCs w:val="28"/>
              </w:rPr>
              <w:t xml:space="preserve">                                                    （公章）</w:t>
            </w:r>
          </w:p>
          <w:p>
            <w:pPr>
              <w:spacing w:line="360" w:lineRule="exact"/>
              <w:rPr>
                <w:rFonts w:ascii="仿宋" w:hAnsi="仿宋" w:eastAsia="仿宋"/>
                <w:sz w:val="28"/>
                <w:szCs w:val="28"/>
              </w:rPr>
            </w:pPr>
          </w:p>
          <w:p>
            <w:pPr>
              <w:spacing w:line="360" w:lineRule="exact"/>
              <w:rPr>
                <w:rFonts w:ascii="仿宋" w:hAnsi="仿宋" w:eastAsia="仿宋"/>
                <w:b/>
                <w:sz w:val="28"/>
                <w:szCs w:val="28"/>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30" w:hRule="atLeast"/>
          <w:jc w:val="center"/>
        </w:trPr>
        <w:tc>
          <w:tcPr>
            <w:tcW w:w="8997" w:type="dxa"/>
            <w:gridSpan w:val="4"/>
            <w:tcBorders>
              <w:top w:val="single" w:color="auto" w:sz="4" w:space="0"/>
              <w:bottom w:val="single" w:color="auto" w:sz="4" w:space="0"/>
            </w:tcBorders>
          </w:tcPr>
          <w:p>
            <w:pPr>
              <w:spacing w:line="360" w:lineRule="exact"/>
              <w:rPr>
                <w:rFonts w:ascii="仿宋" w:hAnsi="仿宋" w:eastAsia="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lang w:bidi="zh-TW"/>
              </w:rPr>
              <w:t>专家评审（论证）</w:t>
            </w:r>
            <w:r>
              <w:rPr>
                <w:rFonts w:hint="eastAsia" w:ascii="仿宋" w:hAnsi="仿宋" w:eastAsia="仿宋" w:cs="仿宋"/>
                <w:sz w:val="28"/>
                <w:szCs w:val="28"/>
                <w:lang w:val="zh-TW" w:bidi="zh-TW"/>
              </w:rPr>
              <w:t>意见</w:t>
            </w:r>
            <w:r>
              <w:rPr>
                <w:rFonts w:hint="eastAsia" w:ascii="仿宋" w:hAnsi="仿宋" w:eastAsia="仿宋" w:cs="仿宋"/>
                <w:sz w:val="28"/>
                <w:szCs w:val="28"/>
              </w:rPr>
              <w:t>：</w:t>
            </w:r>
          </w:p>
          <w:p>
            <w:pPr>
              <w:pStyle w:val="4"/>
              <w:ind w:firstLine="560"/>
              <w:rPr>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r>
              <w:rPr>
                <w:rFonts w:hint="eastAsia" w:ascii="仿宋" w:hAnsi="仿宋" w:eastAsia="仿宋"/>
                <w:sz w:val="28"/>
                <w:szCs w:val="28"/>
              </w:rPr>
              <w:t xml:space="preserve">                                                    （签字）</w:t>
            </w:r>
          </w:p>
          <w:p>
            <w:pPr>
              <w:spacing w:line="360" w:lineRule="exact"/>
              <w:rPr>
                <w:rFonts w:ascii="仿宋" w:hAnsi="仿宋" w:eastAsia="仿宋"/>
                <w:sz w:val="28"/>
                <w:szCs w:val="28"/>
              </w:rPr>
            </w:pPr>
          </w:p>
          <w:p>
            <w:pPr>
              <w:spacing w:line="360" w:lineRule="exact"/>
              <w:ind w:firstLine="2520" w:firstLineChars="900"/>
              <w:rPr>
                <w:rFonts w:ascii="仿宋" w:hAnsi="仿宋" w:eastAsia="仿宋"/>
                <w:sz w:val="28"/>
                <w:szCs w:val="28"/>
              </w:rPr>
            </w:pPr>
            <w:r>
              <w:rPr>
                <w:rFonts w:hint="eastAsia" w:ascii="仿宋" w:hAnsi="仿宋" w:eastAsia="仿宋"/>
                <w:sz w:val="28"/>
                <w:szCs w:val="28"/>
              </w:rPr>
              <w:t xml:space="preserve">                        年   月   日</w:t>
            </w:r>
          </w:p>
        </w:tc>
      </w:tr>
    </w:tbl>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w:t>
      </w:r>
    </w:p>
    <w:p>
      <w:pPr>
        <w:jc w:val="center"/>
        <w:rPr>
          <w:rFonts w:ascii="宋体" w:hAnsi="宋体" w:eastAsia="宋体" w:cs="宋体"/>
          <w:b/>
          <w:bCs/>
          <w:sz w:val="44"/>
          <w:szCs w:val="44"/>
        </w:rPr>
      </w:pPr>
      <w:r>
        <w:rPr>
          <w:rFonts w:hint="eastAsia" w:ascii="宋体" w:hAnsi="宋体" w:eastAsia="宋体" w:cs="宋体"/>
          <w:b/>
          <w:bCs/>
          <w:sz w:val="44"/>
          <w:szCs w:val="44"/>
        </w:rPr>
        <w:t>产业知识产权运营中心</w:t>
      </w:r>
    </w:p>
    <w:p>
      <w:pPr>
        <w:pStyle w:val="4"/>
        <w:ind w:left="0" w:leftChars="0" w:firstLine="0" w:firstLineChars="0"/>
        <w:jc w:val="center"/>
        <w:rPr>
          <w:rFonts w:ascii="宋体" w:hAnsi="宋体" w:eastAsia="宋体" w:cs="宋体"/>
          <w:b/>
          <w:bCs/>
          <w:sz w:val="44"/>
          <w:szCs w:val="44"/>
        </w:rPr>
      </w:pPr>
      <w:r>
        <w:rPr>
          <w:rFonts w:hint="eastAsia" w:ascii="宋体" w:hAnsi="宋体" w:eastAsia="宋体" w:cs="宋体"/>
          <w:b/>
          <w:bCs/>
          <w:sz w:val="44"/>
          <w:szCs w:val="44"/>
        </w:rPr>
        <w:t>可行性报告提纲</w:t>
      </w:r>
    </w:p>
    <w:p>
      <w:pPr>
        <w:ind w:firstLine="640" w:firstLineChars="200"/>
        <w:rPr>
          <w:rFonts w:ascii="黑体" w:hAnsi="黑体" w:eastAsia="黑体" w:cs="黑体"/>
          <w:sz w:val="32"/>
          <w:szCs w:val="32"/>
        </w:rPr>
      </w:pP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一、重要意义</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论述成立产业知识产权运营中心的重要意义，建成产业运营中心以后对本地区或本园区，乃至整个沈阳市产业发展方面的促进作用。</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二、工作基础</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论述现有的知识产权基础（总结一下本地区或本园区截止到2</w:t>
      </w:r>
      <w:r>
        <w:rPr>
          <w:rFonts w:ascii="Times New Roman" w:hAnsi="Times New Roman" w:eastAsia="仿宋" w:cs="Times New Roman"/>
          <w:sz w:val="32"/>
          <w:szCs w:val="32"/>
        </w:rPr>
        <w:t>020</w:t>
      </w:r>
      <w:r>
        <w:rPr>
          <w:rFonts w:hint="eastAsia" w:ascii="Times New Roman" w:hAnsi="Times New Roman" w:eastAsia="仿宋" w:cs="Times New Roman"/>
          <w:sz w:val="32"/>
          <w:szCs w:val="32"/>
        </w:rPr>
        <w:t>年底专利、商标、版权，特别是产业方面的知识产权统计情况）、产业基础（论述产业是否是本</w:t>
      </w:r>
      <w:r>
        <w:rPr>
          <w:rFonts w:hint="eastAsia" w:ascii="Times New Roman" w:hAnsi="Times New Roman" w:eastAsia="仿宋" w:cs="Times New Roman"/>
          <w:sz w:val="32"/>
          <w:szCs w:val="32"/>
          <w:lang w:val="en-US" w:eastAsia="zh-CN"/>
        </w:rPr>
        <w:t>地区或本</w:t>
      </w:r>
      <w:r>
        <w:rPr>
          <w:rFonts w:hint="eastAsia" w:ascii="Times New Roman" w:hAnsi="Times New Roman" w:eastAsia="仿宋" w:cs="Times New Roman"/>
          <w:sz w:val="32"/>
          <w:szCs w:val="32"/>
        </w:rPr>
        <w:t>园区的核心产业，和未来发展特别是十四五园区规划发展情况）和科研基础（所拥有的科研人才、科研项目、科技成果转移转化的情况）。</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三、建设目标</w:t>
      </w:r>
    </w:p>
    <w:p>
      <w:pPr>
        <w:rPr>
          <w:rFonts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论述建设总体思路以及所预期达到的目标（建设产业数据库、产业联盟构建、专利池入库的情况等）。</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四、主要任务</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论述即将开展的哪些主要重点任务（围绕数据库建设、展区建设、基地建设等阐述）。</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五、实施计划</w:t>
      </w:r>
    </w:p>
    <w:p>
      <w:pPr>
        <w:rPr>
          <w:rFonts w:eastAsia="仿宋"/>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论述实施计划（建设阶段、培育阶段以及运营阶段各个方面开展的任务）。</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六、工作机制</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论述发起单位、运营机制、未来即将开展的哪些工作（涵盖唤醒沉睡专利、知识产权公共服务、运营服务、投融资服务、数据检索服务、人才培训、保护等方面开展论述）。</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七、保障措施</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论述组织、政策、人才、资金、宣传等保障措施。</w:t>
      </w:r>
    </w:p>
    <w:p>
      <w:pPr>
        <w:ind w:firstLine="640"/>
        <w:rPr>
          <w:rFonts w:hint="eastAsia" w:ascii="Times New Roman" w:hAnsi="Times New Roman" w:eastAsia="仿宋" w:cs="Times New Roman"/>
          <w:sz w:val="32"/>
          <w:szCs w:val="32"/>
        </w:rPr>
      </w:pPr>
    </w:p>
    <w:p>
      <w:pPr>
        <w:ind w:firstLine="640"/>
        <w:rPr>
          <w:rFonts w:hint="eastAsia" w:ascii="Times New Roman" w:hAnsi="Times New Roman" w:eastAsia="仿宋" w:cs="Times New Roman"/>
          <w:sz w:val="32"/>
          <w:szCs w:val="32"/>
        </w:rPr>
      </w:pPr>
    </w:p>
    <w:p>
      <w:pPr>
        <w:ind w:firstLine="640"/>
        <w:rPr>
          <w:rFonts w:hint="eastAsia" w:ascii="Times New Roman" w:hAnsi="Times New Roman" w:eastAsia="仿宋" w:cs="Times New Roman"/>
          <w:sz w:val="32"/>
          <w:szCs w:val="32"/>
        </w:rPr>
      </w:pPr>
    </w:p>
    <w:p>
      <w:pPr>
        <w:ind w:firstLine="640"/>
        <w:rPr>
          <w:rFonts w:hint="eastAsia" w:ascii="Times New Roman" w:hAnsi="Times New Roman" w:eastAsia="仿宋" w:cs="Times New Roman"/>
          <w:sz w:val="32"/>
          <w:szCs w:val="32"/>
        </w:rPr>
      </w:pPr>
    </w:p>
    <w:p>
      <w:pPr>
        <w:ind w:firstLine="640"/>
        <w:rPr>
          <w:rFonts w:hint="eastAsia" w:ascii="Times New Roman" w:hAnsi="Times New Roman" w:eastAsia="仿宋" w:cs="Times New Roman"/>
          <w:sz w:val="32"/>
          <w:szCs w:val="32"/>
        </w:rPr>
      </w:pPr>
    </w:p>
    <w:p>
      <w:pPr>
        <w:ind w:firstLine="640"/>
        <w:rPr>
          <w:rFonts w:hint="eastAsia" w:ascii="Times New Roman" w:hAnsi="Times New Roman" w:eastAsia="仿宋" w:cs="Times New Roman"/>
          <w:sz w:val="32"/>
          <w:szCs w:val="32"/>
        </w:rPr>
      </w:pPr>
    </w:p>
    <w:p>
      <w:pPr>
        <w:ind w:firstLine="640"/>
        <w:rPr>
          <w:rFonts w:hint="eastAsia" w:ascii="Times New Roman" w:hAnsi="Times New Roman" w:eastAsia="仿宋" w:cs="Times New Roman"/>
          <w:sz w:val="32"/>
          <w:szCs w:val="32"/>
        </w:rPr>
      </w:pPr>
    </w:p>
    <w:p>
      <w:pPr>
        <w:ind w:firstLine="640"/>
        <w:rPr>
          <w:rFonts w:hint="eastAsia" w:ascii="Times New Roman" w:hAnsi="Times New Roman" w:eastAsia="仿宋" w:cs="Times New Roman"/>
          <w:sz w:val="32"/>
          <w:szCs w:val="32"/>
        </w:rPr>
      </w:pPr>
    </w:p>
    <w:p>
      <w:pPr>
        <w:ind w:firstLine="640"/>
        <w:rPr>
          <w:rFonts w:hint="eastAsia" w:ascii="Times New Roman" w:hAnsi="Times New Roman" w:eastAsia="仿宋" w:cs="Times New Roman"/>
          <w:sz w:val="32"/>
          <w:szCs w:val="32"/>
        </w:rPr>
      </w:pPr>
    </w:p>
    <w:p>
      <w:pPr>
        <w:ind w:firstLine="640"/>
        <w:rPr>
          <w:rFonts w:hint="eastAsia" w:ascii="Times New Roman" w:hAnsi="Times New Roman" w:eastAsia="仿宋" w:cs="Times New Roman"/>
          <w:sz w:val="32"/>
          <w:szCs w:val="32"/>
        </w:rPr>
      </w:pPr>
    </w:p>
    <w:p>
      <w:pPr>
        <w:ind w:firstLine="640"/>
        <w:rPr>
          <w:rFonts w:hint="eastAsia" w:ascii="Times New Roman" w:hAnsi="Times New Roman" w:eastAsia="仿宋" w:cs="Times New Roman"/>
          <w:sz w:val="32"/>
          <w:szCs w:val="32"/>
        </w:rPr>
      </w:pPr>
    </w:p>
    <w:p>
      <w:pPr>
        <w:ind w:firstLine="640"/>
        <w:rPr>
          <w:rFonts w:hint="eastAsia" w:ascii="Times New Roman" w:hAnsi="Times New Roman" w:eastAsia="仿宋" w:cs="Times New Roman"/>
          <w:sz w:val="32"/>
          <w:szCs w:val="32"/>
        </w:rPr>
      </w:pPr>
    </w:p>
    <w:p>
      <w:pPr>
        <w:ind w:firstLine="640"/>
        <w:rPr>
          <w:rFonts w:hint="eastAsia" w:ascii="Times New Roman" w:hAnsi="Times New Roman" w:eastAsia="仿宋" w:cs="Times New Roman"/>
          <w:sz w:val="32"/>
          <w:szCs w:val="32"/>
        </w:rPr>
      </w:pPr>
    </w:p>
    <w:p>
      <w:pPr>
        <w:ind w:firstLine="640"/>
        <w:rPr>
          <w:rFonts w:hint="eastAsia" w:ascii="Times New Roman" w:hAnsi="Times New Roman" w:eastAsia="仿宋" w:cs="Times New Roman"/>
          <w:sz w:val="32"/>
          <w:szCs w:val="32"/>
        </w:rPr>
      </w:pPr>
    </w:p>
    <w:p>
      <w:pPr>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3</w:t>
      </w:r>
    </w:p>
    <w:p>
      <w:pPr>
        <w:rPr>
          <w:rFonts w:ascii="黑体" w:hAnsi="黑体" w:eastAsia="黑体"/>
          <w:sz w:val="32"/>
          <w:szCs w:val="32"/>
          <w:lang w:eastAsia="zh-CN"/>
        </w:rPr>
      </w:pPr>
    </w:p>
    <w:p>
      <w:pPr>
        <w:jc w:val="center"/>
        <w:rPr>
          <w:rFonts w:ascii="楷体" w:hAnsi="楷体" w:eastAsia="楷体"/>
          <w:sz w:val="32"/>
          <w:szCs w:val="32"/>
          <w:lang w:eastAsia="zh-CN"/>
        </w:rPr>
      </w:pPr>
      <w:r>
        <w:rPr>
          <w:rFonts w:hint="eastAsia" w:ascii="楷体" w:hAnsi="楷体" w:eastAsia="楷体" w:cs="宋体"/>
          <w:sz w:val="36"/>
          <w:szCs w:val="36"/>
          <w:lang w:eastAsia="zh-CN"/>
        </w:rPr>
        <w:t>沈阳市知识产权运营服务体系建设</w:t>
      </w:r>
    </w:p>
    <w:p>
      <w:pPr>
        <w:rPr>
          <w:rFonts w:ascii="黑体" w:hAnsi="黑体" w:eastAsia="黑体"/>
          <w:sz w:val="32"/>
          <w:szCs w:val="32"/>
          <w:lang w:eastAsia="zh-CN"/>
        </w:rPr>
      </w:pPr>
    </w:p>
    <w:p>
      <w:pPr>
        <w:rPr>
          <w:rFonts w:ascii="黑体" w:hAnsi="黑体" w:eastAsia="黑体"/>
          <w:sz w:val="32"/>
          <w:szCs w:val="32"/>
          <w:lang w:eastAsia="zh-CN"/>
        </w:rPr>
      </w:pPr>
    </w:p>
    <w:p>
      <w:pPr>
        <w:rPr>
          <w:rFonts w:ascii="黑体" w:hAnsi="黑体" w:eastAsia="黑体"/>
          <w:sz w:val="32"/>
          <w:szCs w:val="32"/>
          <w:lang w:eastAsia="zh-CN"/>
        </w:rPr>
      </w:pPr>
    </w:p>
    <w:p>
      <w:pPr>
        <w:jc w:val="center"/>
        <w:rPr>
          <w:rFonts w:ascii="宋体" w:hAnsi="宋体" w:eastAsia="宋体"/>
          <w:b/>
          <w:sz w:val="44"/>
          <w:szCs w:val="44"/>
          <w:lang w:eastAsia="zh-CN"/>
        </w:rPr>
      </w:pPr>
      <w:r>
        <w:rPr>
          <w:rFonts w:hint="eastAsia" w:ascii="宋体" w:hAnsi="宋体" w:eastAsia="宋体"/>
          <w:b/>
          <w:sz w:val="44"/>
          <w:szCs w:val="44"/>
          <w:lang w:eastAsia="zh-CN"/>
        </w:rPr>
        <w:t>沈阳市企业运营类专利导航</w:t>
      </w:r>
    </w:p>
    <w:p>
      <w:pPr>
        <w:jc w:val="center"/>
        <w:rPr>
          <w:rFonts w:ascii="宋体" w:hAnsi="宋体" w:eastAsia="宋体"/>
          <w:b/>
          <w:sz w:val="44"/>
          <w:szCs w:val="44"/>
          <w:lang w:eastAsia="zh-CN"/>
        </w:rPr>
      </w:pPr>
      <w:r>
        <w:rPr>
          <w:rFonts w:hint="eastAsia" w:ascii="宋体" w:hAnsi="宋体" w:eastAsia="宋体"/>
          <w:b/>
          <w:sz w:val="44"/>
          <w:szCs w:val="44"/>
          <w:lang w:eastAsia="zh-CN"/>
        </w:rPr>
        <w:t>项目申报书</w:t>
      </w:r>
    </w:p>
    <w:p>
      <w:pPr>
        <w:rPr>
          <w:rFonts w:ascii="仿宋" w:hAnsi="仿宋" w:eastAsia="仿宋"/>
          <w:sz w:val="32"/>
          <w:szCs w:val="32"/>
          <w:lang w:eastAsia="zh-CN"/>
        </w:rPr>
      </w:pPr>
    </w:p>
    <w:p>
      <w:pPr>
        <w:rPr>
          <w:rFonts w:ascii="仿宋" w:hAnsi="仿宋" w:eastAsia="仿宋"/>
          <w:sz w:val="32"/>
          <w:szCs w:val="32"/>
          <w:lang w:eastAsia="zh-CN"/>
        </w:rPr>
      </w:pPr>
    </w:p>
    <w:p>
      <w:pPr>
        <w:rPr>
          <w:rFonts w:ascii="仿宋" w:hAnsi="仿宋" w:eastAsia="仿宋"/>
          <w:sz w:val="32"/>
          <w:szCs w:val="32"/>
          <w:lang w:eastAsia="zh-CN"/>
        </w:rPr>
      </w:pPr>
    </w:p>
    <w:p>
      <w:pPr>
        <w:rPr>
          <w:rFonts w:ascii="仿宋" w:hAnsi="仿宋" w:eastAsia="仿宋"/>
          <w:sz w:val="32"/>
          <w:szCs w:val="32"/>
          <w:lang w:eastAsia="zh-CN"/>
        </w:rPr>
      </w:pPr>
    </w:p>
    <w:p>
      <w:pPr>
        <w:rPr>
          <w:rFonts w:ascii="仿宋" w:hAnsi="仿宋" w:eastAsia="仿宋"/>
          <w:sz w:val="32"/>
          <w:szCs w:val="32"/>
          <w:lang w:eastAsia="zh-CN"/>
        </w:rPr>
      </w:pPr>
    </w:p>
    <w:p>
      <w:pPr>
        <w:rPr>
          <w:rFonts w:ascii="仿宋" w:hAnsi="仿宋" w:eastAsia="仿宋"/>
          <w:sz w:val="32"/>
          <w:szCs w:val="32"/>
          <w:lang w:eastAsia="zh-CN"/>
        </w:rPr>
      </w:pPr>
    </w:p>
    <w:p>
      <w:pPr>
        <w:rPr>
          <w:rFonts w:ascii="仿宋" w:hAnsi="仿宋" w:eastAsia="仿宋"/>
          <w:sz w:val="32"/>
          <w:szCs w:val="32"/>
          <w:lang w:eastAsia="zh-CN"/>
        </w:rPr>
      </w:pPr>
    </w:p>
    <w:p>
      <w:pPr>
        <w:rPr>
          <w:rFonts w:ascii="仿宋" w:hAnsi="仿宋" w:eastAsia="仿宋"/>
          <w:sz w:val="32"/>
          <w:szCs w:val="32"/>
          <w:lang w:eastAsia="zh-CN"/>
        </w:rPr>
      </w:pPr>
    </w:p>
    <w:p>
      <w:pPr>
        <w:ind w:firstLine="1285" w:firstLineChars="400"/>
        <w:rPr>
          <w:rFonts w:ascii="宋体" w:hAnsi="宋体" w:eastAsia="宋体"/>
          <w:b/>
          <w:bCs/>
          <w:sz w:val="32"/>
          <w:szCs w:val="32"/>
          <w:u w:val="single"/>
          <w:lang w:eastAsia="zh-CN"/>
        </w:rPr>
      </w:pPr>
      <w:r>
        <w:rPr>
          <w:rFonts w:hint="eastAsia" w:ascii="宋体" w:hAnsi="宋体" w:eastAsia="宋体"/>
          <w:b/>
          <w:bCs/>
          <w:sz w:val="32"/>
          <w:szCs w:val="32"/>
          <w:lang w:eastAsia="zh-CN"/>
        </w:rPr>
        <w:t>单 位 名 称 ：</w:t>
      </w:r>
      <w:r>
        <w:rPr>
          <w:rFonts w:hint="eastAsia" w:ascii="宋体" w:hAnsi="宋体" w:eastAsia="宋体"/>
          <w:b/>
          <w:bCs/>
          <w:sz w:val="32"/>
          <w:szCs w:val="32"/>
          <w:u w:val="single"/>
          <w:lang w:eastAsia="zh-CN"/>
        </w:rPr>
        <w:t xml:space="preserve"> </w:t>
      </w:r>
      <w:r>
        <w:rPr>
          <w:rFonts w:ascii="宋体" w:hAnsi="宋体" w:eastAsia="宋体"/>
          <w:b/>
          <w:bCs/>
          <w:sz w:val="32"/>
          <w:szCs w:val="32"/>
          <w:u w:val="single"/>
          <w:lang w:eastAsia="zh-CN"/>
        </w:rPr>
        <w:t xml:space="preserve">            </w:t>
      </w:r>
      <w:r>
        <w:rPr>
          <w:rFonts w:hint="eastAsia" w:ascii="宋体" w:hAnsi="宋体" w:eastAsia="宋体"/>
          <w:b/>
          <w:bCs/>
          <w:sz w:val="32"/>
          <w:szCs w:val="32"/>
          <w:u w:val="single"/>
          <w:lang w:eastAsia="zh-CN"/>
        </w:rPr>
        <w:t>（公章）</w:t>
      </w:r>
    </w:p>
    <w:p>
      <w:pPr>
        <w:ind w:firstLine="1285" w:firstLineChars="400"/>
        <w:rPr>
          <w:rFonts w:ascii="宋体" w:hAnsi="宋体" w:eastAsia="宋体"/>
          <w:b/>
          <w:bCs/>
          <w:sz w:val="32"/>
          <w:szCs w:val="32"/>
          <w:u w:val="single"/>
          <w:lang w:eastAsia="zh-CN"/>
        </w:rPr>
      </w:pPr>
      <w:r>
        <w:rPr>
          <w:rFonts w:hint="eastAsia" w:ascii="宋体" w:hAnsi="宋体" w:eastAsia="宋体"/>
          <w:b/>
          <w:bCs/>
          <w:sz w:val="32"/>
          <w:szCs w:val="32"/>
          <w:lang w:eastAsia="zh-CN"/>
        </w:rPr>
        <w:t xml:space="preserve">联 </w:t>
      </w:r>
      <w:r>
        <w:rPr>
          <w:rFonts w:ascii="宋体" w:hAnsi="宋体" w:eastAsia="宋体"/>
          <w:b/>
          <w:bCs/>
          <w:sz w:val="32"/>
          <w:szCs w:val="32"/>
          <w:lang w:eastAsia="zh-CN"/>
        </w:rPr>
        <w:t xml:space="preserve">  </w:t>
      </w:r>
      <w:r>
        <w:rPr>
          <w:rFonts w:hint="eastAsia" w:ascii="宋体" w:hAnsi="宋体" w:eastAsia="宋体"/>
          <w:b/>
          <w:bCs/>
          <w:sz w:val="32"/>
          <w:szCs w:val="32"/>
          <w:lang w:eastAsia="zh-CN"/>
        </w:rPr>
        <w:t xml:space="preserve">系 </w:t>
      </w:r>
      <w:r>
        <w:rPr>
          <w:rFonts w:ascii="宋体" w:hAnsi="宋体" w:eastAsia="宋体"/>
          <w:b/>
          <w:bCs/>
          <w:sz w:val="32"/>
          <w:szCs w:val="32"/>
          <w:lang w:eastAsia="zh-CN"/>
        </w:rPr>
        <w:t xml:space="preserve">  </w:t>
      </w:r>
      <w:r>
        <w:rPr>
          <w:rFonts w:hint="eastAsia" w:ascii="宋体" w:hAnsi="宋体" w:eastAsia="宋体"/>
          <w:b/>
          <w:bCs/>
          <w:sz w:val="32"/>
          <w:szCs w:val="32"/>
          <w:lang w:eastAsia="zh-CN"/>
        </w:rPr>
        <w:t>人：</w:t>
      </w:r>
      <w:r>
        <w:rPr>
          <w:rFonts w:hint="eastAsia" w:ascii="宋体" w:hAnsi="宋体" w:eastAsia="宋体"/>
          <w:b/>
          <w:bCs/>
          <w:sz w:val="32"/>
          <w:szCs w:val="32"/>
          <w:u w:val="single"/>
          <w:lang w:eastAsia="zh-CN"/>
        </w:rPr>
        <w:t xml:space="preserve"> </w:t>
      </w:r>
      <w:r>
        <w:rPr>
          <w:rFonts w:ascii="宋体" w:hAnsi="宋体" w:eastAsia="宋体"/>
          <w:b/>
          <w:bCs/>
          <w:sz w:val="32"/>
          <w:szCs w:val="32"/>
          <w:u w:val="single"/>
          <w:lang w:eastAsia="zh-CN"/>
        </w:rPr>
        <w:t xml:space="preserve">                    </w:t>
      </w:r>
    </w:p>
    <w:p>
      <w:pPr>
        <w:ind w:firstLine="1285" w:firstLineChars="400"/>
        <w:rPr>
          <w:rFonts w:ascii="宋体" w:hAnsi="宋体" w:eastAsia="宋体"/>
          <w:b/>
          <w:bCs/>
          <w:sz w:val="32"/>
          <w:szCs w:val="32"/>
          <w:lang w:eastAsia="zh-CN"/>
        </w:rPr>
      </w:pPr>
      <w:r>
        <w:rPr>
          <w:rFonts w:hint="eastAsia" w:ascii="宋体" w:hAnsi="宋体" w:eastAsia="宋体"/>
          <w:b/>
          <w:bCs/>
          <w:sz w:val="32"/>
          <w:szCs w:val="32"/>
          <w:lang w:eastAsia="zh-CN"/>
        </w:rPr>
        <w:t>联 系 电 话 ：</w:t>
      </w:r>
      <w:r>
        <w:rPr>
          <w:rFonts w:hint="eastAsia" w:ascii="宋体" w:hAnsi="宋体" w:eastAsia="宋体"/>
          <w:b/>
          <w:bCs/>
          <w:sz w:val="32"/>
          <w:szCs w:val="32"/>
          <w:u w:val="single"/>
          <w:lang w:eastAsia="zh-CN"/>
        </w:rPr>
        <w:t xml:space="preserve"> </w:t>
      </w:r>
      <w:r>
        <w:rPr>
          <w:rFonts w:ascii="宋体" w:hAnsi="宋体" w:eastAsia="宋体"/>
          <w:b/>
          <w:bCs/>
          <w:sz w:val="32"/>
          <w:szCs w:val="32"/>
          <w:u w:val="single"/>
          <w:lang w:eastAsia="zh-CN"/>
        </w:rPr>
        <w:t xml:space="preserve">                    </w:t>
      </w:r>
    </w:p>
    <w:p>
      <w:pPr>
        <w:ind w:firstLine="1285" w:firstLineChars="400"/>
        <w:rPr>
          <w:rFonts w:ascii="宋体" w:hAnsi="宋体" w:eastAsia="宋体"/>
          <w:b/>
          <w:bCs/>
          <w:sz w:val="32"/>
          <w:szCs w:val="32"/>
          <w:lang w:eastAsia="zh-CN"/>
        </w:rPr>
      </w:pPr>
      <w:r>
        <w:rPr>
          <w:rFonts w:hint="eastAsia" w:ascii="宋体" w:hAnsi="宋体" w:eastAsia="宋体"/>
          <w:b/>
          <w:bCs/>
          <w:sz w:val="32"/>
          <w:szCs w:val="32"/>
          <w:lang w:eastAsia="zh-CN"/>
        </w:rPr>
        <w:t>填 报 日 期 ：</w:t>
      </w:r>
      <w:r>
        <w:rPr>
          <w:rFonts w:hint="eastAsia" w:ascii="宋体" w:hAnsi="宋体" w:eastAsia="宋体"/>
          <w:b/>
          <w:bCs/>
          <w:sz w:val="32"/>
          <w:szCs w:val="32"/>
          <w:u w:val="single"/>
          <w:lang w:eastAsia="zh-CN"/>
        </w:rPr>
        <w:t xml:space="preserve"> </w:t>
      </w:r>
      <w:r>
        <w:rPr>
          <w:rFonts w:ascii="宋体" w:hAnsi="宋体" w:eastAsia="宋体"/>
          <w:b/>
          <w:bCs/>
          <w:sz w:val="32"/>
          <w:szCs w:val="32"/>
          <w:u w:val="single"/>
          <w:lang w:eastAsia="zh-CN"/>
        </w:rPr>
        <w:t xml:space="preserve">                    </w:t>
      </w:r>
    </w:p>
    <w:p>
      <w:pPr>
        <w:ind w:firstLine="1606" w:firstLineChars="500"/>
        <w:rPr>
          <w:rFonts w:ascii="宋体" w:hAnsi="宋体" w:eastAsia="宋体"/>
          <w:b/>
          <w:bCs/>
          <w:sz w:val="32"/>
          <w:szCs w:val="32"/>
          <w:lang w:eastAsia="zh-CN"/>
        </w:rPr>
      </w:pPr>
    </w:p>
    <w:p>
      <w:pPr>
        <w:rPr>
          <w:rFonts w:ascii="宋体" w:hAnsi="宋体" w:eastAsia="宋体"/>
          <w:b/>
          <w:bCs/>
          <w:sz w:val="32"/>
          <w:szCs w:val="32"/>
          <w:lang w:eastAsia="zh-CN"/>
        </w:rPr>
      </w:pPr>
    </w:p>
    <w:tbl>
      <w:tblPr>
        <w:tblStyle w:val="5"/>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8"/>
        <w:gridCol w:w="1575"/>
        <w:gridCol w:w="1559"/>
        <w:gridCol w:w="425"/>
        <w:gridCol w:w="1276"/>
        <w:gridCol w:w="992"/>
        <w:gridCol w:w="68"/>
        <w:gridCol w:w="64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997" w:type="dxa"/>
            <w:gridSpan w:val="9"/>
            <w:vAlign w:val="center"/>
          </w:tcPr>
          <w:p>
            <w:pPr>
              <w:spacing w:line="360" w:lineRule="exact"/>
              <w:jc w:val="center"/>
              <w:rPr>
                <w:rFonts w:ascii="仿宋" w:hAnsi="仿宋" w:eastAsia="仿宋"/>
                <w:sz w:val="28"/>
                <w:szCs w:val="28"/>
              </w:rPr>
            </w:pPr>
            <w:r>
              <w:rPr>
                <w:rFonts w:hint="eastAsia" w:ascii="仿宋" w:hAnsi="仿宋" w:eastAsia="仿宋"/>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5" w:hRule="atLeast"/>
          <w:jc w:val="center"/>
        </w:trPr>
        <w:tc>
          <w:tcPr>
            <w:tcW w:w="2473" w:type="dxa"/>
            <w:gridSpan w:val="2"/>
            <w:vAlign w:val="center"/>
          </w:tcPr>
          <w:p>
            <w:pPr>
              <w:spacing w:line="360" w:lineRule="exact"/>
              <w:jc w:val="center"/>
              <w:rPr>
                <w:rFonts w:ascii="仿宋" w:hAnsi="仿宋" w:eastAsia="仿宋"/>
                <w:sz w:val="28"/>
                <w:szCs w:val="28"/>
              </w:rPr>
            </w:pPr>
            <w:r>
              <w:rPr>
                <w:rFonts w:hint="eastAsia" w:ascii="仿宋" w:hAnsi="仿宋" w:eastAsia="仿宋"/>
                <w:sz w:val="28"/>
                <w:szCs w:val="28"/>
              </w:rPr>
              <w:t>单位名称</w:t>
            </w:r>
          </w:p>
        </w:tc>
        <w:tc>
          <w:tcPr>
            <w:tcW w:w="6524" w:type="dxa"/>
            <w:gridSpan w:val="7"/>
            <w:vAlign w:val="center"/>
          </w:tcPr>
          <w:p>
            <w:pPr>
              <w:spacing w:line="3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5" w:hRule="atLeast"/>
          <w:jc w:val="center"/>
        </w:trPr>
        <w:tc>
          <w:tcPr>
            <w:tcW w:w="2473" w:type="dxa"/>
            <w:gridSpan w:val="2"/>
            <w:vAlign w:val="center"/>
          </w:tcPr>
          <w:p>
            <w:pPr>
              <w:spacing w:line="360" w:lineRule="exact"/>
              <w:jc w:val="center"/>
              <w:rPr>
                <w:rFonts w:ascii="仿宋" w:hAnsi="仿宋" w:eastAsia="仿宋"/>
                <w:sz w:val="28"/>
                <w:szCs w:val="28"/>
                <w:lang w:eastAsia="zh-CN"/>
              </w:rPr>
            </w:pPr>
            <w:r>
              <w:rPr>
                <w:rFonts w:hint="eastAsia" w:ascii="仿宋" w:hAnsi="仿宋" w:eastAsia="仿宋"/>
                <w:sz w:val="28"/>
                <w:szCs w:val="28"/>
                <w:lang w:eastAsia="zh-CN"/>
              </w:rPr>
              <w:t>是否存在</w:t>
            </w:r>
          </w:p>
          <w:p>
            <w:pPr>
              <w:spacing w:line="360" w:lineRule="exact"/>
              <w:jc w:val="center"/>
              <w:rPr>
                <w:rFonts w:ascii="仿宋" w:hAnsi="仿宋" w:eastAsia="仿宋"/>
                <w:sz w:val="28"/>
                <w:szCs w:val="28"/>
                <w:lang w:eastAsia="zh-CN"/>
              </w:rPr>
            </w:pPr>
            <w:r>
              <w:rPr>
                <w:rFonts w:hint="eastAsia" w:ascii="仿宋" w:hAnsi="仿宋" w:eastAsia="仿宋"/>
                <w:sz w:val="28"/>
                <w:szCs w:val="28"/>
                <w:lang w:eastAsia="zh-CN"/>
              </w:rPr>
              <w:t>不良信用记录</w:t>
            </w:r>
          </w:p>
        </w:tc>
        <w:tc>
          <w:tcPr>
            <w:tcW w:w="6524" w:type="dxa"/>
            <w:gridSpan w:val="7"/>
            <w:vAlign w:val="center"/>
          </w:tcPr>
          <w:p>
            <w:pPr>
              <w:spacing w:line="360" w:lineRule="exact"/>
              <w:jc w:val="center"/>
              <w:rPr>
                <w:rFonts w:ascii="仿宋" w:hAnsi="仿宋" w:eastAsia="仿宋"/>
                <w:sz w:val="28"/>
                <w:szCs w:val="28"/>
                <w:lang w:eastAsia="zh-CN"/>
              </w:rPr>
            </w:pPr>
            <w:r>
              <w:rPr>
                <w:rFonts w:hint="eastAsia" w:ascii="仿宋" w:hAnsi="仿宋" w:eastAsia="仿宋"/>
                <w:sz w:val="28"/>
                <w:szCs w:val="28"/>
                <w:lang w:eastAsia="zh-CN"/>
              </w:rPr>
              <w:sym w:font="Wingdings 2" w:char="00A3"/>
            </w:r>
            <w:r>
              <w:rPr>
                <w:rFonts w:hint="eastAsia" w:ascii="仿宋" w:hAnsi="仿宋" w:eastAsia="仿宋"/>
                <w:sz w:val="28"/>
                <w:szCs w:val="28"/>
                <w:lang w:eastAsia="zh-CN"/>
              </w:rPr>
              <w:t xml:space="preserve">是                 </w:t>
            </w:r>
            <w:r>
              <w:rPr>
                <w:rFonts w:hint="eastAsia" w:ascii="仿宋" w:hAnsi="仿宋" w:eastAsia="仿宋"/>
                <w:sz w:val="28"/>
                <w:szCs w:val="28"/>
                <w:lang w:eastAsia="zh-CN"/>
              </w:rPr>
              <w:sym w:font="Wingdings 2" w:char="00A3"/>
            </w:r>
            <w:r>
              <w:rPr>
                <w:rFonts w:hint="eastAsia" w:ascii="仿宋" w:hAnsi="仿宋" w:eastAsia="仿宋"/>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7" w:hRule="atLeast"/>
          <w:jc w:val="center"/>
        </w:trPr>
        <w:tc>
          <w:tcPr>
            <w:tcW w:w="2473" w:type="dxa"/>
            <w:gridSpan w:val="2"/>
            <w:vAlign w:val="center"/>
          </w:tcPr>
          <w:p>
            <w:pPr>
              <w:spacing w:line="360" w:lineRule="exact"/>
              <w:jc w:val="center"/>
              <w:rPr>
                <w:rFonts w:ascii="仿宋" w:hAnsi="仿宋" w:eastAsia="仿宋"/>
                <w:sz w:val="28"/>
                <w:szCs w:val="28"/>
                <w:lang w:eastAsia="zh-CN"/>
              </w:rPr>
            </w:pPr>
            <w:r>
              <w:rPr>
                <w:rFonts w:hint="eastAsia" w:ascii="仿宋" w:hAnsi="仿宋" w:eastAsia="仿宋"/>
                <w:sz w:val="28"/>
                <w:szCs w:val="28"/>
              </w:rPr>
              <w:t>统一社会</w:t>
            </w:r>
          </w:p>
          <w:p>
            <w:pPr>
              <w:spacing w:line="360" w:lineRule="exact"/>
              <w:jc w:val="center"/>
              <w:rPr>
                <w:rFonts w:ascii="仿宋" w:hAnsi="仿宋" w:eastAsia="仿宋"/>
                <w:sz w:val="28"/>
                <w:szCs w:val="28"/>
              </w:rPr>
            </w:pPr>
            <w:r>
              <w:rPr>
                <w:rFonts w:hint="eastAsia" w:ascii="仿宋" w:hAnsi="仿宋" w:eastAsia="仿宋"/>
                <w:sz w:val="28"/>
                <w:szCs w:val="28"/>
              </w:rPr>
              <w:t>信用代码</w:t>
            </w:r>
          </w:p>
        </w:tc>
        <w:tc>
          <w:tcPr>
            <w:tcW w:w="1984" w:type="dxa"/>
            <w:gridSpan w:val="2"/>
            <w:vAlign w:val="center"/>
          </w:tcPr>
          <w:p>
            <w:pPr>
              <w:spacing w:line="360" w:lineRule="exact"/>
              <w:jc w:val="center"/>
              <w:rPr>
                <w:rFonts w:ascii="仿宋" w:hAnsi="仿宋" w:eastAsia="仿宋"/>
                <w:sz w:val="28"/>
                <w:szCs w:val="28"/>
              </w:rPr>
            </w:pPr>
          </w:p>
        </w:tc>
        <w:tc>
          <w:tcPr>
            <w:tcW w:w="2336" w:type="dxa"/>
            <w:gridSpan w:val="3"/>
            <w:vAlign w:val="center"/>
          </w:tcPr>
          <w:p>
            <w:pPr>
              <w:spacing w:line="360" w:lineRule="exact"/>
              <w:jc w:val="center"/>
              <w:rPr>
                <w:rFonts w:ascii="仿宋" w:hAnsi="仿宋" w:eastAsia="仿宋"/>
                <w:sz w:val="28"/>
                <w:szCs w:val="28"/>
              </w:rPr>
            </w:pPr>
            <w:r>
              <w:rPr>
                <w:rFonts w:hint="eastAsia" w:ascii="仿宋" w:hAnsi="仿宋" w:eastAsia="仿宋"/>
                <w:sz w:val="28"/>
                <w:szCs w:val="28"/>
              </w:rPr>
              <w:t>单位法人</w:t>
            </w:r>
          </w:p>
        </w:tc>
        <w:tc>
          <w:tcPr>
            <w:tcW w:w="2204" w:type="dxa"/>
            <w:gridSpan w:val="2"/>
            <w:vAlign w:val="center"/>
          </w:tcPr>
          <w:p>
            <w:pPr>
              <w:spacing w:line="3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1" w:hRule="atLeast"/>
          <w:jc w:val="center"/>
        </w:trPr>
        <w:tc>
          <w:tcPr>
            <w:tcW w:w="2473" w:type="dxa"/>
            <w:gridSpan w:val="2"/>
            <w:vAlign w:val="center"/>
          </w:tcPr>
          <w:p>
            <w:pPr>
              <w:spacing w:line="360" w:lineRule="exact"/>
              <w:jc w:val="center"/>
              <w:rPr>
                <w:rFonts w:ascii="仿宋" w:hAnsi="仿宋" w:eastAsia="仿宋"/>
                <w:sz w:val="28"/>
                <w:szCs w:val="28"/>
              </w:rPr>
            </w:pPr>
            <w:r>
              <w:rPr>
                <w:rFonts w:hint="eastAsia" w:ascii="仿宋" w:hAnsi="仿宋" w:eastAsia="仿宋"/>
                <w:sz w:val="28"/>
                <w:szCs w:val="28"/>
              </w:rPr>
              <w:t>项目负责人</w:t>
            </w:r>
          </w:p>
        </w:tc>
        <w:tc>
          <w:tcPr>
            <w:tcW w:w="1984" w:type="dxa"/>
            <w:gridSpan w:val="2"/>
            <w:vAlign w:val="center"/>
          </w:tcPr>
          <w:p>
            <w:pPr>
              <w:spacing w:line="360" w:lineRule="exact"/>
              <w:jc w:val="center"/>
              <w:rPr>
                <w:rFonts w:ascii="仿宋" w:hAnsi="仿宋" w:eastAsia="仿宋"/>
                <w:sz w:val="28"/>
                <w:szCs w:val="28"/>
              </w:rPr>
            </w:pPr>
          </w:p>
        </w:tc>
        <w:tc>
          <w:tcPr>
            <w:tcW w:w="2336" w:type="dxa"/>
            <w:gridSpan w:val="3"/>
            <w:vAlign w:val="center"/>
          </w:tcPr>
          <w:p>
            <w:pPr>
              <w:spacing w:line="360" w:lineRule="exact"/>
              <w:jc w:val="center"/>
              <w:rPr>
                <w:rFonts w:ascii="仿宋" w:hAnsi="仿宋" w:eastAsia="仿宋"/>
                <w:sz w:val="28"/>
                <w:szCs w:val="28"/>
              </w:rPr>
            </w:pPr>
            <w:r>
              <w:rPr>
                <w:rFonts w:hint="eastAsia" w:ascii="仿宋" w:hAnsi="仿宋" w:eastAsia="仿宋"/>
                <w:sz w:val="28"/>
                <w:szCs w:val="28"/>
              </w:rPr>
              <w:t>联系电话</w:t>
            </w:r>
          </w:p>
        </w:tc>
        <w:tc>
          <w:tcPr>
            <w:tcW w:w="2204" w:type="dxa"/>
            <w:gridSpan w:val="2"/>
            <w:vAlign w:val="center"/>
          </w:tcPr>
          <w:p>
            <w:pPr>
              <w:spacing w:line="3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1" w:hRule="atLeast"/>
          <w:jc w:val="center"/>
        </w:trPr>
        <w:tc>
          <w:tcPr>
            <w:tcW w:w="2473" w:type="dxa"/>
            <w:gridSpan w:val="2"/>
            <w:vAlign w:val="center"/>
          </w:tcPr>
          <w:p>
            <w:pPr>
              <w:spacing w:line="360" w:lineRule="exact"/>
              <w:jc w:val="center"/>
              <w:rPr>
                <w:rFonts w:ascii="仿宋" w:hAnsi="仿宋" w:eastAsia="仿宋"/>
                <w:sz w:val="28"/>
                <w:szCs w:val="28"/>
                <w:lang w:eastAsia="zh-CN"/>
              </w:rPr>
            </w:pPr>
            <w:r>
              <w:rPr>
                <w:rFonts w:hint="eastAsia" w:ascii="仿宋" w:hAnsi="仿宋" w:eastAsia="仿宋"/>
                <w:sz w:val="28"/>
                <w:szCs w:val="28"/>
                <w:lang w:eastAsia="zh-CN"/>
              </w:rPr>
              <w:t>项目联系人</w:t>
            </w:r>
          </w:p>
        </w:tc>
        <w:tc>
          <w:tcPr>
            <w:tcW w:w="1984" w:type="dxa"/>
            <w:gridSpan w:val="2"/>
            <w:vAlign w:val="center"/>
          </w:tcPr>
          <w:p>
            <w:pPr>
              <w:spacing w:line="360" w:lineRule="exact"/>
              <w:jc w:val="center"/>
              <w:rPr>
                <w:rFonts w:ascii="仿宋" w:hAnsi="仿宋" w:eastAsia="仿宋"/>
                <w:sz w:val="28"/>
                <w:szCs w:val="28"/>
              </w:rPr>
            </w:pPr>
          </w:p>
        </w:tc>
        <w:tc>
          <w:tcPr>
            <w:tcW w:w="2336" w:type="dxa"/>
            <w:gridSpan w:val="3"/>
            <w:vAlign w:val="center"/>
          </w:tcPr>
          <w:p>
            <w:pPr>
              <w:spacing w:line="360" w:lineRule="exact"/>
              <w:jc w:val="center"/>
              <w:rPr>
                <w:rFonts w:ascii="仿宋" w:hAnsi="仿宋" w:eastAsia="仿宋"/>
                <w:sz w:val="28"/>
                <w:szCs w:val="28"/>
                <w:lang w:eastAsia="zh-CN"/>
              </w:rPr>
            </w:pPr>
            <w:r>
              <w:rPr>
                <w:rFonts w:hint="eastAsia" w:ascii="仿宋" w:hAnsi="仿宋" w:eastAsia="仿宋"/>
                <w:sz w:val="28"/>
                <w:szCs w:val="28"/>
                <w:lang w:eastAsia="zh-CN"/>
              </w:rPr>
              <w:t>联系电话</w:t>
            </w:r>
          </w:p>
        </w:tc>
        <w:tc>
          <w:tcPr>
            <w:tcW w:w="2204" w:type="dxa"/>
            <w:gridSpan w:val="2"/>
            <w:vAlign w:val="center"/>
          </w:tcPr>
          <w:p>
            <w:pPr>
              <w:spacing w:line="36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1" w:hRule="atLeast"/>
          <w:jc w:val="center"/>
        </w:trPr>
        <w:tc>
          <w:tcPr>
            <w:tcW w:w="2473" w:type="dxa"/>
            <w:gridSpan w:val="2"/>
            <w:vAlign w:val="center"/>
          </w:tcPr>
          <w:p>
            <w:pPr>
              <w:spacing w:line="360" w:lineRule="exact"/>
              <w:jc w:val="center"/>
              <w:rPr>
                <w:rFonts w:ascii="仿宋" w:hAnsi="仿宋" w:eastAsia="仿宋"/>
                <w:sz w:val="28"/>
                <w:szCs w:val="28"/>
                <w:lang w:eastAsia="zh-CN"/>
              </w:rPr>
            </w:pPr>
            <w:r>
              <w:rPr>
                <w:rFonts w:hint="eastAsia" w:ascii="仿宋" w:hAnsi="仿宋" w:eastAsia="仿宋"/>
                <w:sz w:val="28"/>
                <w:szCs w:val="28"/>
                <w:lang w:eastAsia="zh-CN"/>
              </w:rPr>
              <w:t>邮箱</w:t>
            </w:r>
          </w:p>
        </w:tc>
        <w:tc>
          <w:tcPr>
            <w:tcW w:w="6524" w:type="dxa"/>
            <w:gridSpan w:val="7"/>
            <w:vAlign w:val="center"/>
          </w:tcPr>
          <w:p>
            <w:pPr>
              <w:spacing w:line="36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2473" w:type="dxa"/>
            <w:gridSpan w:val="2"/>
            <w:vAlign w:val="center"/>
          </w:tcPr>
          <w:p>
            <w:pPr>
              <w:spacing w:line="360" w:lineRule="exact"/>
              <w:jc w:val="center"/>
              <w:rPr>
                <w:rFonts w:ascii="仿宋" w:hAnsi="仿宋" w:eastAsia="仿宋"/>
                <w:sz w:val="28"/>
                <w:szCs w:val="28"/>
                <w:lang w:eastAsia="zh-CN"/>
              </w:rPr>
            </w:pPr>
            <w:r>
              <w:rPr>
                <w:rFonts w:hint="eastAsia" w:ascii="仿宋" w:hAnsi="仿宋" w:eastAsia="仿宋"/>
                <w:sz w:val="28"/>
                <w:szCs w:val="28"/>
              </w:rPr>
              <w:t>单位</w:t>
            </w:r>
          </w:p>
          <w:p>
            <w:pPr>
              <w:spacing w:line="360" w:lineRule="exact"/>
              <w:jc w:val="center"/>
              <w:rPr>
                <w:rFonts w:ascii="仿宋" w:hAnsi="仿宋" w:eastAsia="仿宋"/>
                <w:sz w:val="28"/>
                <w:szCs w:val="28"/>
              </w:rPr>
            </w:pPr>
            <w:r>
              <w:rPr>
                <w:rFonts w:hint="eastAsia" w:ascii="仿宋" w:hAnsi="仿宋" w:eastAsia="仿宋"/>
                <w:sz w:val="28"/>
                <w:szCs w:val="28"/>
              </w:rPr>
              <w:t>账户名称</w:t>
            </w:r>
          </w:p>
        </w:tc>
        <w:tc>
          <w:tcPr>
            <w:tcW w:w="1984" w:type="dxa"/>
            <w:gridSpan w:val="2"/>
            <w:vAlign w:val="center"/>
          </w:tcPr>
          <w:p>
            <w:pPr>
              <w:spacing w:line="360" w:lineRule="exact"/>
              <w:ind w:right="210" w:rightChars="100"/>
              <w:jc w:val="right"/>
              <w:rPr>
                <w:rFonts w:ascii="仿宋" w:hAnsi="仿宋" w:eastAsia="仿宋"/>
                <w:sz w:val="28"/>
                <w:szCs w:val="28"/>
              </w:rPr>
            </w:pPr>
          </w:p>
        </w:tc>
        <w:tc>
          <w:tcPr>
            <w:tcW w:w="2336" w:type="dxa"/>
            <w:gridSpan w:val="3"/>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开户行</w:t>
            </w:r>
          </w:p>
          <w:p>
            <w:pPr>
              <w:spacing w:line="360" w:lineRule="exact"/>
              <w:jc w:val="center"/>
              <w:rPr>
                <w:rFonts w:ascii="仿宋" w:hAnsi="仿宋" w:eastAsia="仿宋"/>
                <w:sz w:val="28"/>
                <w:szCs w:val="28"/>
                <w:lang w:eastAsia="zh-CN"/>
              </w:rPr>
            </w:pPr>
            <w:r>
              <w:rPr>
                <w:rFonts w:hint="eastAsia" w:ascii="仿宋" w:hAnsi="仿宋" w:eastAsia="仿宋"/>
                <w:lang w:eastAsia="zh-CN"/>
              </w:rPr>
              <w:t>（精确到支行）</w:t>
            </w:r>
          </w:p>
        </w:tc>
        <w:tc>
          <w:tcPr>
            <w:tcW w:w="2204" w:type="dxa"/>
            <w:gridSpan w:val="2"/>
            <w:vAlign w:val="center"/>
          </w:tcPr>
          <w:p>
            <w:pPr>
              <w:spacing w:line="360" w:lineRule="exact"/>
              <w:ind w:right="210" w:rightChars="100"/>
              <w:jc w:val="right"/>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2473" w:type="dxa"/>
            <w:gridSpan w:val="2"/>
            <w:vAlign w:val="center"/>
          </w:tcPr>
          <w:p>
            <w:pPr>
              <w:spacing w:line="360" w:lineRule="exact"/>
              <w:jc w:val="center"/>
              <w:rPr>
                <w:rFonts w:ascii="仿宋" w:hAnsi="仿宋" w:eastAsia="仿宋"/>
                <w:sz w:val="28"/>
                <w:szCs w:val="28"/>
              </w:rPr>
            </w:pPr>
            <w:r>
              <w:rPr>
                <w:rFonts w:hint="eastAsia" w:ascii="仿宋" w:hAnsi="仿宋" w:eastAsia="仿宋"/>
                <w:sz w:val="28"/>
                <w:szCs w:val="28"/>
              </w:rPr>
              <w:t>银行账号</w:t>
            </w:r>
          </w:p>
        </w:tc>
        <w:tc>
          <w:tcPr>
            <w:tcW w:w="6524" w:type="dxa"/>
            <w:gridSpan w:val="7"/>
            <w:vAlign w:val="center"/>
          </w:tcPr>
          <w:p>
            <w:pPr>
              <w:spacing w:line="360" w:lineRule="exact"/>
              <w:ind w:right="210" w:rightChars="100"/>
              <w:jc w:val="righ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5" w:hRule="atLeast"/>
          <w:jc w:val="center"/>
        </w:trPr>
        <w:tc>
          <w:tcPr>
            <w:tcW w:w="8997" w:type="dxa"/>
            <w:gridSpan w:val="9"/>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2473" w:type="dxa"/>
            <w:gridSpan w:val="2"/>
            <w:vAlign w:val="center"/>
          </w:tcPr>
          <w:p>
            <w:pPr>
              <w:spacing w:line="400" w:lineRule="exact"/>
              <w:jc w:val="center"/>
              <w:textAlignment w:val="center"/>
              <w:rPr>
                <w:rFonts w:ascii="仿宋" w:hAnsi="仿宋" w:eastAsia="仿宋"/>
                <w:sz w:val="28"/>
                <w:lang w:eastAsia="zh-CN"/>
              </w:rPr>
            </w:pPr>
            <w:r>
              <w:rPr>
                <w:rFonts w:hint="eastAsia" w:ascii="仿宋" w:hAnsi="仿宋" w:eastAsia="仿宋"/>
                <w:sz w:val="28"/>
                <w:lang w:eastAsia="zh-CN"/>
              </w:rPr>
              <w:t>企业认定情况</w:t>
            </w:r>
          </w:p>
          <w:p>
            <w:pPr>
              <w:spacing w:line="400" w:lineRule="exact"/>
              <w:jc w:val="center"/>
              <w:textAlignment w:val="center"/>
              <w:rPr>
                <w:rFonts w:ascii="仿宋" w:hAnsi="仿宋" w:eastAsia="仿宋"/>
                <w:sz w:val="28"/>
                <w:lang w:eastAsia="zh-CN"/>
              </w:rPr>
            </w:pPr>
            <w:r>
              <w:rPr>
                <w:rFonts w:hint="eastAsia" w:ascii="仿宋" w:hAnsi="仿宋" w:eastAsia="仿宋"/>
                <w:sz w:val="28"/>
                <w:lang w:eastAsia="zh-CN"/>
              </w:rPr>
              <w:t>及通过认定时间</w:t>
            </w:r>
          </w:p>
        </w:tc>
        <w:tc>
          <w:tcPr>
            <w:tcW w:w="6524" w:type="dxa"/>
            <w:gridSpan w:val="7"/>
            <w:vAlign w:val="center"/>
          </w:tcPr>
          <w:p>
            <w:pPr>
              <w:spacing w:line="400" w:lineRule="exact"/>
              <w:ind w:firstLine="315" w:firstLineChars="150"/>
              <w:jc w:val="center"/>
              <w:textAlignment w:val="center"/>
              <w:rPr>
                <w:rFonts w:ascii="仿宋" w:hAnsi="仿宋" w:eastAsia="仿宋"/>
                <w:sz w:val="28"/>
                <w:lang w:eastAsia="zh-CN"/>
              </w:rPr>
            </w:pPr>
            <w:r>
              <w:rPr>
                <w:rFonts w:hint="eastAsia" w:ascii="楷体" w:hAnsi="楷体" w:eastAsia="楷体"/>
                <w:szCs w:val="21"/>
                <w:lang w:eastAsia="zh-CN"/>
              </w:rPr>
              <w:t>（知识产权优势示范企业、高新技术企业、贯标企业等）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2473" w:type="dxa"/>
            <w:gridSpan w:val="2"/>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职工总数</w:t>
            </w:r>
          </w:p>
        </w:tc>
        <w:tc>
          <w:tcPr>
            <w:tcW w:w="1984" w:type="dxa"/>
            <w:gridSpan w:val="2"/>
            <w:vAlign w:val="center"/>
          </w:tcPr>
          <w:p>
            <w:pPr>
              <w:spacing w:line="360" w:lineRule="exact"/>
              <w:ind w:right="210" w:rightChars="100"/>
              <w:jc w:val="center"/>
              <w:rPr>
                <w:rFonts w:ascii="仿宋" w:hAnsi="仿宋" w:eastAsia="仿宋"/>
                <w:sz w:val="28"/>
                <w:szCs w:val="28"/>
                <w:lang w:eastAsia="zh-CN"/>
              </w:rPr>
            </w:pPr>
          </w:p>
        </w:tc>
        <w:tc>
          <w:tcPr>
            <w:tcW w:w="2268" w:type="dxa"/>
            <w:gridSpan w:val="2"/>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研发人员数量</w:t>
            </w:r>
          </w:p>
        </w:tc>
        <w:tc>
          <w:tcPr>
            <w:tcW w:w="2272" w:type="dxa"/>
            <w:gridSpan w:val="3"/>
            <w:vAlign w:val="center"/>
          </w:tcPr>
          <w:p>
            <w:pPr>
              <w:spacing w:line="360" w:lineRule="exact"/>
              <w:ind w:right="210" w:rightChars="100"/>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2473" w:type="dxa"/>
            <w:gridSpan w:val="2"/>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上年度研发投入（万元）</w:t>
            </w:r>
          </w:p>
        </w:tc>
        <w:tc>
          <w:tcPr>
            <w:tcW w:w="1984" w:type="dxa"/>
            <w:gridSpan w:val="2"/>
            <w:vAlign w:val="center"/>
          </w:tcPr>
          <w:p>
            <w:pPr>
              <w:spacing w:line="360" w:lineRule="exact"/>
              <w:ind w:right="210" w:rightChars="100"/>
              <w:jc w:val="center"/>
              <w:rPr>
                <w:rFonts w:ascii="仿宋" w:hAnsi="仿宋" w:eastAsia="仿宋"/>
                <w:sz w:val="28"/>
                <w:szCs w:val="28"/>
                <w:lang w:eastAsia="zh-CN"/>
              </w:rPr>
            </w:pPr>
          </w:p>
        </w:tc>
        <w:tc>
          <w:tcPr>
            <w:tcW w:w="2268" w:type="dxa"/>
            <w:gridSpan w:val="2"/>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上年度知识产权投入（万元）</w:t>
            </w:r>
          </w:p>
        </w:tc>
        <w:tc>
          <w:tcPr>
            <w:tcW w:w="2272" w:type="dxa"/>
            <w:gridSpan w:val="3"/>
            <w:vAlign w:val="center"/>
          </w:tcPr>
          <w:p>
            <w:pPr>
              <w:spacing w:line="360" w:lineRule="exact"/>
              <w:ind w:right="210" w:rightChars="100"/>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0" w:hRule="atLeast"/>
          <w:jc w:val="center"/>
        </w:trPr>
        <w:tc>
          <w:tcPr>
            <w:tcW w:w="2473" w:type="dxa"/>
            <w:gridSpan w:val="2"/>
            <w:vMerge w:val="restart"/>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知识产权管理</w:t>
            </w:r>
          </w:p>
        </w:tc>
        <w:tc>
          <w:tcPr>
            <w:tcW w:w="6524" w:type="dxa"/>
            <w:gridSpan w:val="7"/>
            <w:vAlign w:val="center"/>
          </w:tcPr>
          <w:p>
            <w:pPr>
              <w:spacing w:line="420" w:lineRule="exact"/>
              <w:rPr>
                <w:rFonts w:ascii="仿宋" w:hAnsi="仿宋" w:eastAsia="仿宋"/>
                <w:color w:val="000000"/>
                <w:sz w:val="28"/>
                <w:szCs w:val="28"/>
                <w:lang w:eastAsia="zh-CN"/>
              </w:rPr>
            </w:pPr>
            <w:r>
              <w:rPr>
                <w:rFonts w:hint="eastAsia" w:ascii="仿宋" w:hAnsi="仿宋" w:eastAsia="仿宋"/>
                <w:color w:val="000000"/>
                <w:sz w:val="28"/>
                <w:szCs w:val="28"/>
                <w:lang w:eastAsia="zh-CN"/>
              </w:rPr>
              <w:t>单位知识产权工作机构情况：</w:t>
            </w:r>
          </w:p>
          <w:p>
            <w:pPr>
              <w:spacing w:line="360" w:lineRule="exact"/>
              <w:ind w:right="210" w:rightChars="100"/>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□单独设立  </w:t>
            </w:r>
          </w:p>
          <w:p>
            <w:pPr>
              <w:spacing w:line="360" w:lineRule="exact"/>
              <w:ind w:right="210" w:rightChars="100"/>
              <w:rPr>
                <w:rFonts w:ascii="仿宋" w:hAnsi="仿宋" w:eastAsia="仿宋"/>
                <w:color w:val="000000"/>
                <w:sz w:val="28"/>
                <w:szCs w:val="28"/>
                <w:lang w:eastAsia="zh-CN"/>
              </w:rPr>
            </w:pPr>
            <w:r>
              <w:rPr>
                <w:rFonts w:hint="eastAsia" w:ascii="仿宋" w:hAnsi="仿宋" w:eastAsia="仿宋"/>
                <w:color w:val="000000"/>
                <w:sz w:val="28"/>
                <w:szCs w:val="28"/>
                <w:lang w:eastAsia="zh-CN"/>
              </w:rPr>
              <w:t xml:space="preserve">□与其他部门合署 </w:t>
            </w:r>
          </w:p>
          <w:p>
            <w:pPr>
              <w:spacing w:line="360" w:lineRule="exact"/>
              <w:ind w:right="210" w:rightChars="100"/>
              <w:rPr>
                <w:rFonts w:ascii="仿宋" w:hAnsi="仿宋" w:eastAsia="仿宋"/>
                <w:sz w:val="28"/>
                <w:szCs w:val="28"/>
                <w:lang w:eastAsia="zh-CN"/>
              </w:rPr>
            </w:pPr>
            <w:r>
              <w:rPr>
                <w:rFonts w:hint="eastAsia" w:ascii="仿宋" w:hAnsi="仿宋" w:eastAsia="仿宋"/>
                <w:color w:val="000000"/>
                <w:sz w:val="28"/>
                <w:szCs w:val="28"/>
                <w:lang w:eastAsia="zh-CN"/>
              </w:rPr>
              <w:t>□托管至服务机构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0" w:hRule="atLeast"/>
          <w:jc w:val="center"/>
        </w:trPr>
        <w:tc>
          <w:tcPr>
            <w:tcW w:w="2473" w:type="dxa"/>
            <w:gridSpan w:val="2"/>
            <w:vMerge w:val="continue"/>
            <w:vAlign w:val="center"/>
          </w:tcPr>
          <w:p>
            <w:pPr>
              <w:spacing w:line="360" w:lineRule="exact"/>
              <w:ind w:right="210" w:rightChars="100"/>
              <w:jc w:val="center"/>
              <w:rPr>
                <w:rFonts w:ascii="仿宋" w:hAnsi="仿宋" w:eastAsia="仿宋"/>
                <w:sz w:val="28"/>
                <w:szCs w:val="28"/>
                <w:lang w:eastAsia="zh-CN"/>
              </w:rPr>
            </w:pPr>
          </w:p>
        </w:tc>
        <w:tc>
          <w:tcPr>
            <w:tcW w:w="6524" w:type="dxa"/>
            <w:gridSpan w:val="7"/>
            <w:vAlign w:val="center"/>
          </w:tcPr>
          <w:p>
            <w:pPr>
              <w:spacing w:line="420" w:lineRule="exact"/>
              <w:rPr>
                <w:rFonts w:ascii="仿宋" w:hAnsi="仿宋" w:eastAsia="仿宋"/>
                <w:color w:val="000000"/>
                <w:sz w:val="28"/>
                <w:szCs w:val="28"/>
                <w:lang w:eastAsia="zh-CN"/>
              </w:rPr>
            </w:pPr>
            <w:r>
              <w:rPr>
                <w:rFonts w:hint="eastAsia" w:ascii="仿宋" w:hAnsi="仿宋" w:eastAsia="仿宋"/>
                <w:color w:val="000000"/>
                <w:sz w:val="28"/>
                <w:szCs w:val="28"/>
                <w:lang w:eastAsia="zh-CN"/>
              </w:rPr>
              <w:t>知识产权工作人员：专职   人；兼职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 w:hRule="atLeast"/>
          <w:jc w:val="center"/>
        </w:trPr>
        <w:tc>
          <w:tcPr>
            <w:tcW w:w="898" w:type="dxa"/>
            <w:vMerge w:val="restart"/>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专利情况</w:t>
            </w:r>
          </w:p>
        </w:tc>
        <w:tc>
          <w:tcPr>
            <w:tcW w:w="1575" w:type="dxa"/>
            <w:vAlign w:val="center"/>
          </w:tcPr>
          <w:p>
            <w:pPr>
              <w:spacing w:line="360" w:lineRule="exact"/>
              <w:ind w:right="210" w:rightChars="100"/>
              <w:jc w:val="center"/>
              <w:rPr>
                <w:rFonts w:ascii="仿宋" w:hAnsi="仿宋" w:eastAsia="仿宋"/>
                <w:sz w:val="28"/>
                <w:szCs w:val="28"/>
                <w:lang w:eastAsia="zh-CN"/>
              </w:rPr>
            </w:pPr>
          </w:p>
        </w:tc>
        <w:tc>
          <w:tcPr>
            <w:tcW w:w="1559" w:type="dxa"/>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总量</w:t>
            </w:r>
          </w:p>
        </w:tc>
        <w:tc>
          <w:tcPr>
            <w:tcW w:w="1701" w:type="dxa"/>
            <w:gridSpan w:val="2"/>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发明</w:t>
            </w:r>
          </w:p>
        </w:tc>
        <w:tc>
          <w:tcPr>
            <w:tcW w:w="1701" w:type="dxa"/>
            <w:gridSpan w:val="3"/>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实用新型</w:t>
            </w:r>
          </w:p>
        </w:tc>
        <w:tc>
          <w:tcPr>
            <w:tcW w:w="1563" w:type="dxa"/>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1" w:hRule="atLeast"/>
          <w:jc w:val="center"/>
        </w:trPr>
        <w:tc>
          <w:tcPr>
            <w:tcW w:w="898" w:type="dxa"/>
            <w:vMerge w:val="continue"/>
            <w:vAlign w:val="center"/>
          </w:tcPr>
          <w:p>
            <w:pPr>
              <w:spacing w:line="360" w:lineRule="exact"/>
              <w:ind w:right="210" w:rightChars="100"/>
              <w:jc w:val="center"/>
              <w:rPr>
                <w:rFonts w:ascii="仿宋" w:hAnsi="仿宋" w:eastAsia="仿宋"/>
                <w:sz w:val="28"/>
                <w:szCs w:val="28"/>
                <w:lang w:eastAsia="zh-CN"/>
              </w:rPr>
            </w:pPr>
          </w:p>
        </w:tc>
        <w:tc>
          <w:tcPr>
            <w:tcW w:w="1575" w:type="dxa"/>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申请专利</w:t>
            </w:r>
          </w:p>
        </w:tc>
        <w:tc>
          <w:tcPr>
            <w:tcW w:w="1559" w:type="dxa"/>
            <w:vAlign w:val="center"/>
          </w:tcPr>
          <w:p>
            <w:pPr>
              <w:spacing w:line="360" w:lineRule="exact"/>
              <w:ind w:right="210" w:rightChars="100"/>
              <w:jc w:val="center"/>
              <w:rPr>
                <w:rFonts w:ascii="仿宋" w:hAnsi="仿宋" w:eastAsia="仿宋"/>
                <w:sz w:val="28"/>
                <w:szCs w:val="28"/>
                <w:lang w:eastAsia="zh-CN"/>
              </w:rPr>
            </w:pPr>
          </w:p>
        </w:tc>
        <w:tc>
          <w:tcPr>
            <w:tcW w:w="1701" w:type="dxa"/>
            <w:gridSpan w:val="2"/>
            <w:vAlign w:val="center"/>
          </w:tcPr>
          <w:p>
            <w:pPr>
              <w:spacing w:line="360" w:lineRule="exact"/>
              <w:ind w:right="210" w:rightChars="100"/>
              <w:jc w:val="center"/>
              <w:rPr>
                <w:rFonts w:ascii="仿宋" w:hAnsi="仿宋" w:eastAsia="仿宋"/>
                <w:sz w:val="28"/>
                <w:szCs w:val="28"/>
                <w:lang w:eastAsia="zh-CN"/>
              </w:rPr>
            </w:pPr>
          </w:p>
        </w:tc>
        <w:tc>
          <w:tcPr>
            <w:tcW w:w="1701" w:type="dxa"/>
            <w:gridSpan w:val="3"/>
            <w:vAlign w:val="center"/>
          </w:tcPr>
          <w:p>
            <w:pPr>
              <w:spacing w:line="360" w:lineRule="exact"/>
              <w:ind w:right="210" w:rightChars="100"/>
              <w:jc w:val="center"/>
              <w:rPr>
                <w:rFonts w:ascii="仿宋" w:hAnsi="仿宋" w:eastAsia="仿宋"/>
                <w:sz w:val="28"/>
                <w:szCs w:val="28"/>
                <w:lang w:eastAsia="zh-CN"/>
              </w:rPr>
            </w:pPr>
          </w:p>
        </w:tc>
        <w:tc>
          <w:tcPr>
            <w:tcW w:w="1563" w:type="dxa"/>
            <w:vAlign w:val="center"/>
          </w:tcPr>
          <w:p>
            <w:pPr>
              <w:spacing w:line="360" w:lineRule="exact"/>
              <w:ind w:right="210" w:rightChars="100"/>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8" w:hRule="atLeast"/>
          <w:jc w:val="center"/>
        </w:trPr>
        <w:tc>
          <w:tcPr>
            <w:tcW w:w="898" w:type="dxa"/>
            <w:vMerge w:val="continue"/>
            <w:vAlign w:val="center"/>
          </w:tcPr>
          <w:p>
            <w:pPr>
              <w:spacing w:line="360" w:lineRule="exact"/>
              <w:ind w:right="210" w:rightChars="100"/>
              <w:jc w:val="center"/>
              <w:rPr>
                <w:rFonts w:ascii="仿宋" w:hAnsi="仿宋" w:eastAsia="仿宋"/>
                <w:sz w:val="28"/>
                <w:szCs w:val="28"/>
                <w:lang w:eastAsia="zh-CN"/>
              </w:rPr>
            </w:pPr>
          </w:p>
        </w:tc>
        <w:tc>
          <w:tcPr>
            <w:tcW w:w="1575" w:type="dxa"/>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授权权利</w:t>
            </w:r>
          </w:p>
        </w:tc>
        <w:tc>
          <w:tcPr>
            <w:tcW w:w="1559" w:type="dxa"/>
            <w:vAlign w:val="center"/>
          </w:tcPr>
          <w:p>
            <w:pPr>
              <w:spacing w:line="360" w:lineRule="exact"/>
              <w:ind w:right="210" w:rightChars="100"/>
              <w:jc w:val="center"/>
              <w:rPr>
                <w:rFonts w:ascii="仿宋" w:hAnsi="仿宋" w:eastAsia="仿宋"/>
                <w:sz w:val="28"/>
                <w:szCs w:val="28"/>
                <w:lang w:eastAsia="zh-CN"/>
              </w:rPr>
            </w:pPr>
          </w:p>
        </w:tc>
        <w:tc>
          <w:tcPr>
            <w:tcW w:w="1701" w:type="dxa"/>
            <w:gridSpan w:val="2"/>
            <w:vAlign w:val="center"/>
          </w:tcPr>
          <w:p>
            <w:pPr>
              <w:spacing w:line="360" w:lineRule="exact"/>
              <w:ind w:right="210" w:rightChars="100"/>
              <w:jc w:val="center"/>
              <w:rPr>
                <w:rFonts w:ascii="仿宋" w:hAnsi="仿宋" w:eastAsia="仿宋"/>
                <w:sz w:val="28"/>
                <w:szCs w:val="28"/>
                <w:lang w:eastAsia="zh-CN"/>
              </w:rPr>
            </w:pPr>
          </w:p>
        </w:tc>
        <w:tc>
          <w:tcPr>
            <w:tcW w:w="1701" w:type="dxa"/>
            <w:gridSpan w:val="3"/>
            <w:vAlign w:val="center"/>
          </w:tcPr>
          <w:p>
            <w:pPr>
              <w:spacing w:line="360" w:lineRule="exact"/>
              <w:ind w:right="210" w:rightChars="100"/>
              <w:jc w:val="center"/>
              <w:rPr>
                <w:rFonts w:ascii="仿宋" w:hAnsi="仿宋" w:eastAsia="仿宋"/>
                <w:sz w:val="28"/>
                <w:szCs w:val="28"/>
                <w:lang w:eastAsia="zh-CN"/>
              </w:rPr>
            </w:pPr>
          </w:p>
        </w:tc>
        <w:tc>
          <w:tcPr>
            <w:tcW w:w="1563" w:type="dxa"/>
            <w:vAlign w:val="center"/>
          </w:tcPr>
          <w:p>
            <w:pPr>
              <w:spacing w:line="360" w:lineRule="exact"/>
              <w:ind w:right="210" w:rightChars="100"/>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0" w:hRule="atLeast"/>
          <w:jc w:val="center"/>
        </w:trPr>
        <w:tc>
          <w:tcPr>
            <w:tcW w:w="898" w:type="dxa"/>
            <w:vMerge w:val="continue"/>
            <w:vAlign w:val="center"/>
          </w:tcPr>
          <w:p>
            <w:pPr>
              <w:spacing w:line="360" w:lineRule="exact"/>
              <w:ind w:right="210" w:rightChars="100"/>
              <w:jc w:val="center"/>
              <w:rPr>
                <w:rFonts w:ascii="仿宋" w:hAnsi="仿宋" w:eastAsia="仿宋"/>
                <w:sz w:val="28"/>
                <w:szCs w:val="28"/>
                <w:lang w:eastAsia="zh-CN"/>
              </w:rPr>
            </w:pPr>
          </w:p>
        </w:tc>
        <w:tc>
          <w:tcPr>
            <w:tcW w:w="1575" w:type="dxa"/>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有效专利</w:t>
            </w:r>
          </w:p>
        </w:tc>
        <w:tc>
          <w:tcPr>
            <w:tcW w:w="1559" w:type="dxa"/>
            <w:vAlign w:val="center"/>
          </w:tcPr>
          <w:p>
            <w:pPr>
              <w:spacing w:line="360" w:lineRule="exact"/>
              <w:ind w:right="210" w:rightChars="100"/>
              <w:jc w:val="center"/>
              <w:rPr>
                <w:rFonts w:ascii="仿宋" w:hAnsi="仿宋" w:eastAsia="仿宋"/>
                <w:sz w:val="28"/>
                <w:szCs w:val="28"/>
                <w:lang w:eastAsia="zh-CN"/>
              </w:rPr>
            </w:pPr>
          </w:p>
        </w:tc>
        <w:tc>
          <w:tcPr>
            <w:tcW w:w="1701" w:type="dxa"/>
            <w:gridSpan w:val="2"/>
            <w:vAlign w:val="center"/>
          </w:tcPr>
          <w:p>
            <w:pPr>
              <w:spacing w:line="360" w:lineRule="exact"/>
              <w:ind w:right="210" w:rightChars="100"/>
              <w:jc w:val="center"/>
              <w:rPr>
                <w:rFonts w:ascii="仿宋" w:hAnsi="仿宋" w:eastAsia="仿宋"/>
                <w:sz w:val="28"/>
                <w:szCs w:val="28"/>
                <w:lang w:eastAsia="zh-CN"/>
              </w:rPr>
            </w:pPr>
          </w:p>
        </w:tc>
        <w:tc>
          <w:tcPr>
            <w:tcW w:w="1701" w:type="dxa"/>
            <w:gridSpan w:val="3"/>
            <w:vAlign w:val="center"/>
          </w:tcPr>
          <w:p>
            <w:pPr>
              <w:spacing w:line="360" w:lineRule="exact"/>
              <w:ind w:right="210" w:rightChars="100"/>
              <w:jc w:val="center"/>
              <w:rPr>
                <w:rFonts w:ascii="仿宋" w:hAnsi="仿宋" w:eastAsia="仿宋"/>
                <w:sz w:val="28"/>
                <w:szCs w:val="28"/>
                <w:lang w:eastAsia="zh-CN"/>
              </w:rPr>
            </w:pPr>
          </w:p>
        </w:tc>
        <w:tc>
          <w:tcPr>
            <w:tcW w:w="1563" w:type="dxa"/>
            <w:vAlign w:val="center"/>
          </w:tcPr>
          <w:p>
            <w:pPr>
              <w:spacing w:line="360" w:lineRule="exact"/>
              <w:ind w:right="210" w:rightChars="100"/>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55" w:hRule="atLeast"/>
          <w:jc w:val="center"/>
        </w:trPr>
        <w:tc>
          <w:tcPr>
            <w:tcW w:w="2473" w:type="dxa"/>
            <w:gridSpan w:val="2"/>
            <w:vAlign w:val="center"/>
          </w:tcPr>
          <w:p>
            <w:pPr>
              <w:spacing w:line="360" w:lineRule="exact"/>
              <w:ind w:right="210" w:rightChars="100"/>
              <w:jc w:val="center"/>
              <w:rPr>
                <w:rFonts w:ascii="方正仿宋简体" w:hAnsi="@宋体" w:eastAsia="方正仿宋简体" w:cs="方正仿宋简体"/>
                <w:lang w:eastAsia="zh-CN"/>
              </w:rPr>
            </w:pPr>
            <w:r>
              <w:rPr>
                <w:rFonts w:hint="eastAsia" w:ascii="仿宋" w:hAnsi="仿宋" w:eastAsia="仿宋"/>
                <w:sz w:val="28"/>
                <w:szCs w:val="28"/>
                <w:lang w:eastAsia="zh-CN"/>
              </w:rPr>
              <w:t>国（境）外专利情况</w:t>
            </w:r>
          </w:p>
        </w:tc>
        <w:tc>
          <w:tcPr>
            <w:tcW w:w="6524" w:type="dxa"/>
            <w:gridSpan w:val="7"/>
            <w:vAlign w:val="center"/>
          </w:tcPr>
          <w:p>
            <w:pPr>
              <w:spacing w:line="360" w:lineRule="exact"/>
              <w:ind w:right="210" w:rightChars="100"/>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8" w:hRule="atLeast"/>
          <w:jc w:val="center"/>
        </w:trPr>
        <w:tc>
          <w:tcPr>
            <w:tcW w:w="8997" w:type="dxa"/>
            <w:gridSpan w:val="9"/>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25" w:hRule="atLeast"/>
          <w:jc w:val="center"/>
        </w:trPr>
        <w:tc>
          <w:tcPr>
            <w:tcW w:w="2473" w:type="dxa"/>
            <w:gridSpan w:val="2"/>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企业在所属产业内情况</w:t>
            </w:r>
          </w:p>
        </w:tc>
        <w:tc>
          <w:tcPr>
            <w:tcW w:w="6524" w:type="dxa"/>
            <w:gridSpan w:val="7"/>
            <w:vAlign w:val="center"/>
          </w:tcPr>
          <w:p>
            <w:pPr>
              <w:spacing w:line="360" w:lineRule="exact"/>
              <w:ind w:right="210" w:rightChars="100"/>
              <w:jc w:val="center"/>
              <w:rPr>
                <w:rFonts w:ascii="仿宋" w:hAnsi="仿宋" w:eastAsia="仿宋"/>
                <w:bCs/>
                <w:lang w:eastAsia="zh-CN"/>
              </w:rPr>
            </w:pPr>
            <w:r>
              <w:rPr>
                <w:rFonts w:hint="eastAsia" w:ascii="仿宋" w:hAnsi="仿宋" w:eastAsia="仿宋"/>
                <w:bCs/>
                <w:lang w:eastAsia="zh-CN"/>
              </w:rPr>
              <w:t>（本单位在所属产业中的地位，对产业发展做出的贡献等）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75" w:hRule="atLeast"/>
          <w:jc w:val="center"/>
        </w:trPr>
        <w:tc>
          <w:tcPr>
            <w:tcW w:w="2473" w:type="dxa"/>
            <w:gridSpan w:val="2"/>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开展专利导航</w:t>
            </w:r>
          </w:p>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的意义</w:t>
            </w:r>
          </w:p>
        </w:tc>
        <w:tc>
          <w:tcPr>
            <w:tcW w:w="6524" w:type="dxa"/>
            <w:gridSpan w:val="7"/>
            <w:vAlign w:val="center"/>
          </w:tcPr>
          <w:p>
            <w:pPr>
              <w:spacing w:line="360" w:lineRule="exact"/>
              <w:jc w:val="center"/>
              <w:rPr>
                <w:rFonts w:ascii="仿宋" w:hAnsi="仿宋" w:eastAsia="仿宋"/>
                <w:bCs/>
                <w:lang w:eastAsia="zh-CN"/>
              </w:rPr>
            </w:pPr>
            <w:r>
              <w:rPr>
                <w:rFonts w:hint="eastAsia" w:ascii="仿宋" w:hAnsi="仿宋" w:eastAsia="仿宋"/>
                <w:bCs/>
                <w:lang w:eastAsia="zh-CN"/>
              </w:rPr>
              <w:t>（开展导航的目的、必要性、开展导航后的预期效果、对本单位知识产权工作的意义等）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10" w:hRule="atLeast"/>
          <w:jc w:val="center"/>
        </w:trPr>
        <w:tc>
          <w:tcPr>
            <w:tcW w:w="2473" w:type="dxa"/>
            <w:gridSpan w:val="2"/>
            <w:vAlign w:val="center"/>
          </w:tcPr>
          <w:p>
            <w:pPr>
              <w:spacing w:line="360" w:lineRule="exact"/>
              <w:jc w:val="center"/>
              <w:rPr>
                <w:rFonts w:ascii="仿宋" w:hAnsi="仿宋" w:eastAsia="仿宋"/>
                <w:sz w:val="28"/>
                <w:lang w:eastAsia="zh-CN"/>
              </w:rPr>
            </w:pPr>
            <w:r>
              <w:rPr>
                <w:rFonts w:hint="eastAsia" w:ascii="仿宋" w:hAnsi="仿宋" w:eastAsia="仿宋"/>
                <w:sz w:val="28"/>
                <w:lang w:eastAsia="zh-CN"/>
              </w:rPr>
              <w:t>开展专利导航</w:t>
            </w:r>
          </w:p>
          <w:p>
            <w:pPr>
              <w:spacing w:line="360" w:lineRule="exact"/>
              <w:jc w:val="center"/>
              <w:rPr>
                <w:rFonts w:ascii="仿宋" w:hAnsi="仿宋" w:eastAsia="仿宋"/>
                <w:sz w:val="28"/>
                <w:lang w:eastAsia="zh-CN"/>
              </w:rPr>
            </w:pPr>
            <w:r>
              <w:rPr>
                <w:rFonts w:hint="eastAsia" w:ascii="仿宋" w:hAnsi="仿宋" w:eastAsia="仿宋"/>
                <w:sz w:val="28"/>
                <w:lang w:eastAsia="zh-CN"/>
              </w:rPr>
              <w:t>的优势</w:t>
            </w:r>
          </w:p>
        </w:tc>
        <w:tc>
          <w:tcPr>
            <w:tcW w:w="6524" w:type="dxa"/>
            <w:gridSpan w:val="7"/>
            <w:vAlign w:val="center"/>
          </w:tcPr>
          <w:p>
            <w:pPr>
              <w:spacing w:line="360" w:lineRule="exact"/>
              <w:jc w:val="center"/>
              <w:rPr>
                <w:rFonts w:ascii="仿宋" w:hAnsi="仿宋" w:eastAsia="仿宋"/>
                <w:bCs/>
                <w:lang w:eastAsia="zh-CN"/>
              </w:rPr>
            </w:pPr>
            <w:r>
              <w:rPr>
                <w:rFonts w:hint="eastAsia" w:ascii="仿宋" w:hAnsi="仿宋" w:eastAsia="仿宋"/>
                <w:bCs/>
                <w:lang w:eastAsia="zh-CN"/>
              </w:rPr>
              <w:t>（1</w:t>
            </w:r>
            <w:r>
              <w:rPr>
                <w:rFonts w:ascii="仿宋" w:hAnsi="仿宋" w:eastAsia="仿宋"/>
                <w:bCs/>
                <w:lang w:eastAsia="zh-CN"/>
              </w:rPr>
              <w:t>.</w:t>
            </w:r>
            <w:r>
              <w:rPr>
                <w:rFonts w:hint="eastAsia" w:ascii="仿宋" w:hAnsi="仿宋" w:eastAsia="仿宋"/>
                <w:bCs/>
                <w:lang w:eastAsia="zh-CN"/>
              </w:rPr>
              <w:t>曾经实施过的专利</w:t>
            </w:r>
            <w:r>
              <w:rPr>
                <w:rFonts w:hint="eastAsia" w:ascii="仿宋" w:hAnsi="仿宋" w:eastAsia="仿宋"/>
                <w:bCs/>
                <w:lang w:val="en-US" w:eastAsia="zh-CN"/>
              </w:rPr>
              <w:t>导</w:t>
            </w:r>
            <w:r>
              <w:rPr>
                <w:rFonts w:hint="eastAsia" w:ascii="仿宋" w:hAnsi="仿宋" w:eastAsia="仿宋"/>
                <w:bCs/>
                <w:lang w:eastAsia="zh-CN"/>
              </w:rPr>
              <w:t>航项目、进行过的专利导航研究、产出的相关成果等情况；2</w:t>
            </w:r>
            <w:r>
              <w:rPr>
                <w:rFonts w:ascii="仿宋" w:hAnsi="仿宋" w:eastAsia="仿宋"/>
                <w:bCs/>
                <w:lang w:eastAsia="zh-CN"/>
              </w:rPr>
              <w:t>.</w:t>
            </w:r>
            <w:r>
              <w:rPr>
                <w:rFonts w:hint="eastAsia" w:ascii="仿宋" w:hAnsi="仿宋" w:eastAsia="仿宋"/>
                <w:bCs/>
                <w:lang w:eastAsia="zh-CN"/>
              </w:rPr>
              <w:t>其他开展专利导航项目的优势）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8" w:hRule="atLeast"/>
          <w:jc w:val="center"/>
        </w:trPr>
        <w:tc>
          <w:tcPr>
            <w:tcW w:w="8997" w:type="dxa"/>
            <w:gridSpan w:val="9"/>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专利导航项目简要计划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6" w:hRule="atLeast"/>
          <w:jc w:val="center"/>
        </w:trPr>
        <w:tc>
          <w:tcPr>
            <w:tcW w:w="2473" w:type="dxa"/>
            <w:gridSpan w:val="2"/>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项目名称</w:t>
            </w:r>
          </w:p>
        </w:tc>
        <w:tc>
          <w:tcPr>
            <w:tcW w:w="6524" w:type="dxa"/>
            <w:gridSpan w:val="7"/>
            <w:vAlign w:val="center"/>
          </w:tcPr>
          <w:p>
            <w:pPr>
              <w:spacing w:line="360" w:lineRule="exact"/>
              <w:ind w:right="210" w:rightChars="100"/>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31" w:hRule="atLeast"/>
          <w:jc w:val="center"/>
        </w:trPr>
        <w:tc>
          <w:tcPr>
            <w:tcW w:w="2473" w:type="dxa"/>
            <w:gridSpan w:val="2"/>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导航类型</w:t>
            </w:r>
          </w:p>
        </w:tc>
        <w:tc>
          <w:tcPr>
            <w:tcW w:w="6524" w:type="dxa"/>
            <w:gridSpan w:val="7"/>
            <w:vAlign w:val="center"/>
          </w:tcPr>
          <w:p>
            <w:pPr>
              <w:spacing w:line="360" w:lineRule="exact"/>
              <w:rPr>
                <w:rFonts w:ascii="仿宋" w:hAnsi="仿宋" w:eastAsia="仿宋"/>
                <w:bCs/>
                <w:lang w:eastAsia="zh-CN"/>
              </w:rPr>
            </w:pPr>
            <w:r>
              <w:rPr>
                <w:rFonts w:hint="eastAsia" w:ascii="仿宋" w:hAnsi="仿宋" w:eastAsia="仿宋"/>
                <w:bCs/>
                <w:lang w:eastAsia="zh-CN"/>
              </w:rPr>
              <w:t>□以企业产品开发为目标的专利导航</w:t>
            </w:r>
          </w:p>
          <w:p>
            <w:pPr>
              <w:spacing w:line="360" w:lineRule="exact"/>
              <w:rPr>
                <w:rFonts w:ascii="仿宋" w:hAnsi="仿宋" w:eastAsia="仿宋"/>
                <w:bCs/>
                <w:lang w:eastAsia="zh-CN"/>
              </w:rPr>
            </w:pPr>
            <w:r>
              <w:rPr>
                <w:rFonts w:hint="eastAsia" w:ascii="仿宋" w:hAnsi="仿宋" w:eastAsia="仿宋"/>
                <w:bCs/>
                <w:lang w:eastAsia="zh-CN"/>
              </w:rPr>
              <w:t>□以技术引进为目标的专利导航</w:t>
            </w:r>
          </w:p>
          <w:p>
            <w:pPr>
              <w:spacing w:line="360" w:lineRule="exact"/>
              <w:rPr>
                <w:rFonts w:ascii="仿宋" w:hAnsi="仿宋" w:eastAsia="仿宋"/>
                <w:bCs/>
                <w:lang w:eastAsia="zh-CN"/>
              </w:rPr>
            </w:pPr>
            <w:r>
              <w:rPr>
                <w:rFonts w:hint="eastAsia" w:ascii="仿宋" w:hAnsi="仿宋" w:eastAsia="仿宋"/>
                <w:bCs/>
                <w:lang w:eastAsia="zh-CN"/>
              </w:rPr>
              <w:t>□以企业上市准备为目标的专利导航</w:t>
            </w:r>
          </w:p>
          <w:p>
            <w:pPr>
              <w:spacing w:line="360" w:lineRule="exact"/>
              <w:rPr>
                <w:rFonts w:ascii="仿宋" w:hAnsi="仿宋" w:eastAsia="仿宋"/>
                <w:bCs/>
                <w:lang w:eastAsia="zh-CN"/>
              </w:rPr>
            </w:pPr>
            <w:r>
              <w:rPr>
                <w:rFonts w:hint="eastAsia" w:ascii="仿宋" w:hAnsi="仿宋" w:eastAsia="仿宋"/>
                <w:bCs/>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8" w:hRule="atLeast"/>
          <w:jc w:val="center"/>
        </w:trPr>
        <w:tc>
          <w:tcPr>
            <w:tcW w:w="2473" w:type="dxa"/>
            <w:gridSpan w:val="2"/>
            <w:vAlign w:val="center"/>
          </w:tcPr>
          <w:p>
            <w:pPr>
              <w:spacing w:line="360" w:lineRule="exact"/>
              <w:ind w:right="210" w:rightChars="100"/>
              <w:jc w:val="center"/>
              <w:rPr>
                <w:rFonts w:ascii="仿宋" w:hAnsi="仿宋" w:eastAsia="仿宋"/>
                <w:sz w:val="28"/>
                <w:szCs w:val="28"/>
                <w:lang w:eastAsia="zh-CN"/>
              </w:rPr>
            </w:pPr>
            <w:r>
              <w:rPr>
                <w:rFonts w:hint="eastAsia" w:ascii="仿宋" w:hAnsi="仿宋" w:eastAsia="仿宋"/>
                <w:sz w:val="28"/>
                <w:szCs w:val="28"/>
                <w:lang w:eastAsia="zh-CN"/>
              </w:rPr>
              <w:t>资金投入（万元）</w:t>
            </w:r>
          </w:p>
        </w:tc>
        <w:tc>
          <w:tcPr>
            <w:tcW w:w="6524" w:type="dxa"/>
            <w:gridSpan w:val="7"/>
            <w:vAlign w:val="center"/>
          </w:tcPr>
          <w:p>
            <w:pPr>
              <w:spacing w:line="360" w:lineRule="exact"/>
              <w:ind w:right="210" w:rightChars="100"/>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30" w:hRule="atLeast"/>
          <w:jc w:val="center"/>
        </w:trPr>
        <w:tc>
          <w:tcPr>
            <w:tcW w:w="2473" w:type="dxa"/>
            <w:gridSpan w:val="2"/>
            <w:vAlign w:val="center"/>
          </w:tcPr>
          <w:p>
            <w:pPr>
              <w:spacing w:line="360" w:lineRule="exact"/>
              <w:jc w:val="center"/>
              <w:rPr>
                <w:rFonts w:ascii="仿宋" w:hAnsi="仿宋" w:eastAsia="仿宋"/>
                <w:sz w:val="28"/>
                <w:lang w:eastAsia="zh-CN"/>
              </w:rPr>
            </w:pPr>
            <w:r>
              <w:rPr>
                <w:rFonts w:hint="eastAsia" w:ascii="仿宋" w:hAnsi="仿宋" w:eastAsia="仿宋"/>
                <w:sz w:val="28"/>
                <w:lang w:eastAsia="zh-CN"/>
              </w:rPr>
              <w:t>资金使用计划</w:t>
            </w:r>
          </w:p>
        </w:tc>
        <w:tc>
          <w:tcPr>
            <w:tcW w:w="6524" w:type="dxa"/>
            <w:gridSpan w:val="7"/>
            <w:vAlign w:val="center"/>
          </w:tcPr>
          <w:p>
            <w:pPr>
              <w:spacing w:line="360" w:lineRule="exact"/>
              <w:jc w:val="center"/>
              <w:rPr>
                <w:rFonts w:ascii="仿宋" w:hAnsi="仿宋" w:eastAsia="仿宋"/>
                <w:bCs/>
                <w:lang w:eastAsia="zh-CN"/>
              </w:rPr>
            </w:pPr>
            <w:r>
              <w:rPr>
                <w:rFonts w:hint="eastAsia" w:ascii="仿宋" w:hAnsi="仿宋" w:eastAsia="仿宋"/>
                <w:bCs/>
                <w:lang w:eastAsia="zh-CN"/>
              </w:rPr>
              <w:t>（人力、数据等方面的资金安排）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2" w:hRule="atLeast"/>
          <w:jc w:val="center"/>
        </w:trPr>
        <w:tc>
          <w:tcPr>
            <w:tcW w:w="2473" w:type="dxa"/>
            <w:gridSpan w:val="2"/>
            <w:vAlign w:val="center"/>
          </w:tcPr>
          <w:p>
            <w:pPr>
              <w:spacing w:line="360" w:lineRule="exact"/>
              <w:jc w:val="center"/>
              <w:rPr>
                <w:rFonts w:ascii="仿宋" w:hAnsi="仿宋" w:eastAsia="仿宋"/>
                <w:sz w:val="28"/>
                <w:lang w:eastAsia="zh-CN"/>
              </w:rPr>
            </w:pPr>
            <w:r>
              <w:rPr>
                <w:rFonts w:hint="eastAsia" w:ascii="仿宋" w:hAnsi="仿宋" w:eastAsia="仿宋"/>
                <w:sz w:val="28"/>
                <w:lang w:eastAsia="zh-CN"/>
              </w:rPr>
              <w:t>项目工期（月）</w:t>
            </w:r>
          </w:p>
        </w:tc>
        <w:tc>
          <w:tcPr>
            <w:tcW w:w="6524" w:type="dxa"/>
            <w:gridSpan w:val="7"/>
            <w:vAlign w:val="center"/>
          </w:tcPr>
          <w:p>
            <w:pPr>
              <w:spacing w:line="360" w:lineRule="exact"/>
              <w:jc w:val="center"/>
              <w:rPr>
                <w:rFonts w:ascii="仿宋" w:hAnsi="仿宋" w:eastAsia="仿宋"/>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1" w:hRule="atLeast"/>
          <w:jc w:val="center"/>
        </w:trPr>
        <w:tc>
          <w:tcPr>
            <w:tcW w:w="2473" w:type="dxa"/>
            <w:gridSpan w:val="2"/>
            <w:vAlign w:val="center"/>
          </w:tcPr>
          <w:p>
            <w:pPr>
              <w:spacing w:line="360" w:lineRule="exact"/>
              <w:jc w:val="center"/>
              <w:rPr>
                <w:rFonts w:ascii="仿宋" w:hAnsi="仿宋" w:eastAsia="仿宋"/>
                <w:sz w:val="28"/>
                <w:lang w:eastAsia="zh-CN"/>
              </w:rPr>
            </w:pPr>
            <w:r>
              <w:rPr>
                <w:rFonts w:hint="eastAsia" w:ascii="仿宋" w:hAnsi="仿宋" w:eastAsia="仿宋"/>
                <w:sz w:val="28"/>
                <w:lang w:eastAsia="zh-CN"/>
              </w:rPr>
              <w:t>项目工期安排</w:t>
            </w:r>
          </w:p>
        </w:tc>
        <w:tc>
          <w:tcPr>
            <w:tcW w:w="6524" w:type="dxa"/>
            <w:gridSpan w:val="7"/>
            <w:vAlign w:val="center"/>
          </w:tcPr>
          <w:p>
            <w:pPr>
              <w:spacing w:line="360" w:lineRule="exact"/>
              <w:jc w:val="center"/>
              <w:rPr>
                <w:rFonts w:ascii="仿宋" w:hAnsi="仿宋" w:eastAsia="仿宋"/>
                <w:bCs/>
                <w:lang w:eastAsia="zh-CN"/>
              </w:rPr>
            </w:pPr>
            <w:r>
              <w:rPr>
                <w:rFonts w:hint="eastAsia" w:ascii="仿宋" w:hAnsi="仿宋" w:eastAsia="仿宋"/>
                <w:bCs/>
                <w:lang w:eastAsia="zh-CN"/>
              </w:rPr>
              <w:t>（各个工作节点的预计完成时间）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20" w:hRule="atLeast"/>
          <w:jc w:val="center"/>
        </w:trPr>
        <w:tc>
          <w:tcPr>
            <w:tcW w:w="2473" w:type="dxa"/>
            <w:gridSpan w:val="2"/>
            <w:vAlign w:val="center"/>
          </w:tcPr>
          <w:p>
            <w:pPr>
              <w:spacing w:line="360" w:lineRule="exact"/>
              <w:jc w:val="center"/>
              <w:rPr>
                <w:rFonts w:ascii="仿宋" w:hAnsi="仿宋" w:eastAsia="仿宋"/>
                <w:sz w:val="28"/>
                <w:lang w:eastAsia="zh-CN"/>
              </w:rPr>
            </w:pPr>
            <w:r>
              <w:rPr>
                <w:rFonts w:hint="eastAsia" w:ascii="仿宋" w:hAnsi="仿宋" w:eastAsia="仿宋"/>
                <w:sz w:val="28"/>
                <w:lang w:eastAsia="zh-CN"/>
              </w:rPr>
              <w:t>项目预期成果</w:t>
            </w:r>
          </w:p>
        </w:tc>
        <w:tc>
          <w:tcPr>
            <w:tcW w:w="6524" w:type="dxa"/>
            <w:gridSpan w:val="7"/>
            <w:vAlign w:val="center"/>
          </w:tcPr>
          <w:p>
            <w:pPr>
              <w:spacing w:line="360" w:lineRule="exact"/>
              <w:jc w:val="center"/>
              <w:rPr>
                <w:rFonts w:ascii="仿宋" w:hAnsi="仿宋" w:eastAsia="仿宋"/>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05" w:hRule="atLeast"/>
          <w:jc w:val="center"/>
        </w:trPr>
        <w:tc>
          <w:tcPr>
            <w:tcW w:w="8997" w:type="dxa"/>
            <w:gridSpan w:val="9"/>
          </w:tcPr>
          <w:p>
            <w:pPr>
              <w:spacing w:line="360" w:lineRule="exact"/>
              <w:rPr>
                <w:rFonts w:ascii="仿宋" w:hAnsi="仿宋" w:eastAsia="仿宋"/>
                <w:sz w:val="28"/>
                <w:szCs w:val="32"/>
                <w:lang w:eastAsia="zh-CN"/>
              </w:rPr>
            </w:pPr>
          </w:p>
          <w:p>
            <w:pPr>
              <w:spacing w:line="360" w:lineRule="exact"/>
              <w:rPr>
                <w:rFonts w:hint="eastAsia" w:ascii="仿宋" w:hAnsi="仿宋" w:eastAsia="仿宋"/>
                <w:sz w:val="28"/>
                <w:szCs w:val="32"/>
                <w:lang w:eastAsia="zh-CN"/>
              </w:rPr>
            </w:pPr>
            <w:r>
              <w:rPr>
                <w:rFonts w:hint="eastAsia" w:ascii="仿宋" w:hAnsi="仿宋" w:eastAsia="仿宋"/>
                <w:sz w:val="28"/>
                <w:szCs w:val="32"/>
                <w:lang w:eastAsia="zh-CN"/>
              </w:rPr>
              <w:t>市知识产权局</w:t>
            </w:r>
          </w:p>
          <w:p>
            <w:pPr>
              <w:spacing w:line="360" w:lineRule="exact"/>
              <w:rPr>
                <w:rFonts w:ascii="仿宋" w:hAnsi="仿宋" w:eastAsia="仿宋"/>
                <w:szCs w:val="28"/>
                <w:lang w:eastAsia="zh-CN"/>
              </w:rPr>
            </w:pPr>
          </w:p>
          <w:p>
            <w:pPr>
              <w:spacing w:line="360" w:lineRule="exact"/>
              <w:rPr>
                <w:rFonts w:ascii="仿宋" w:hAnsi="仿宋" w:eastAsia="仿宋"/>
                <w:sz w:val="28"/>
                <w:szCs w:val="32"/>
                <w:lang w:eastAsia="zh-CN"/>
              </w:rPr>
            </w:pPr>
            <w:r>
              <w:rPr>
                <w:rFonts w:hint="eastAsia" w:ascii="仿宋" w:hAnsi="仿宋" w:eastAsia="仿宋"/>
                <w:sz w:val="28"/>
                <w:szCs w:val="32"/>
                <w:lang w:eastAsia="zh-CN"/>
              </w:rPr>
              <w:t>形式审查人意见：               复核人意见：</w:t>
            </w:r>
          </w:p>
          <w:p>
            <w:pPr>
              <w:spacing w:line="360" w:lineRule="exact"/>
              <w:rPr>
                <w:rFonts w:ascii="仿宋" w:hAnsi="仿宋" w:eastAsia="仿宋"/>
                <w:sz w:val="28"/>
                <w:szCs w:val="32"/>
                <w:lang w:eastAsia="zh-CN"/>
              </w:rPr>
            </w:pPr>
          </w:p>
          <w:p>
            <w:pPr>
              <w:spacing w:line="360" w:lineRule="exact"/>
              <w:ind w:firstLine="2660" w:firstLineChars="950"/>
              <w:rPr>
                <w:rFonts w:ascii="仿宋" w:hAnsi="仿宋" w:eastAsia="仿宋"/>
                <w:sz w:val="28"/>
                <w:szCs w:val="32"/>
                <w:lang w:eastAsia="zh-CN"/>
              </w:rPr>
            </w:pPr>
            <w:r>
              <w:rPr>
                <w:rFonts w:hint="eastAsia" w:ascii="仿宋" w:hAnsi="仿宋" w:eastAsia="仿宋"/>
                <w:sz w:val="28"/>
                <w:szCs w:val="32"/>
                <w:lang w:eastAsia="zh-CN"/>
              </w:rPr>
              <w:t>（签字）                   （签字）</w:t>
            </w:r>
          </w:p>
          <w:p>
            <w:pPr>
              <w:spacing w:line="360" w:lineRule="exact"/>
              <w:ind w:firstLine="2380" w:firstLineChars="850"/>
              <w:rPr>
                <w:rFonts w:ascii="仿宋" w:hAnsi="仿宋" w:eastAsia="仿宋"/>
                <w:sz w:val="32"/>
                <w:szCs w:val="32"/>
                <w:lang w:eastAsia="zh-CN"/>
              </w:rPr>
            </w:pPr>
            <w:r>
              <w:rPr>
                <w:rFonts w:hint="eastAsia" w:ascii="仿宋" w:hAnsi="仿宋" w:eastAsia="仿宋"/>
                <w:sz w:val="28"/>
                <w:szCs w:val="32"/>
                <w:lang w:eastAsia="zh-CN"/>
              </w:rPr>
              <w:t>年  月  日                年  月  日</w:t>
            </w:r>
          </w:p>
        </w:tc>
      </w:tr>
    </w:tbl>
    <w:p>
      <w:pPr>
        <w:spacing w:after="200" w:line="276" w:lineRule="auto"/>
        <w:rPr>
          <w:rFonts w:cs="仿宋" w:asciiTheme="minorEastAsia" w:hAnsiTheme="minorEastAsia"/>
          <w:b/>
          <w:sz w:val="44"/>
          <w:szCs w:val="44"/>
          <w:lang w:eastAsia="zh-CN"/>
        </w:rPr>
      </w:pPr>
    </w:p>
    <w:p>
      <w:pPr>
        <w:spacing w:line="560" w:lineRule="exact"/>
        <w:jc w:val="center"/>
        <w:rPr>
          <w:rFonts w:cs="仿宋" w:asciiTheme="minorEastAsia" w:hAnsiTheme="minorEastAsia"/>
          <w:b/>
          <w:sz w:val="44"/>
          <w:szCs w:val="44"/>
          <w:lang w:eastAsia="zh-CN"/>
        </w:rPr>
      </w:pPr>
      <w:r>
        <w:rPr>
          <w:rFonts w:hint="eastAsia" w:cs="仿宋" w:asciiTheme="minorEastAsia" w:hAnsiTheme="minorEastAsia"/>
          <w:b/>
          <w:sz w:val="44"/>
          <w:szCs w:val="44"/>
          <w:lang w:eastAsia="zh-CN"/>
        </w:rPr>
        <w:t>承诺书</w:t>
      </w:r>
    </w:p>
    <w:p>
      <w:pPr>
        <w:spacing w:line="560" w:lineRule="exact"/>
        <w:ind w:firstLine="2409" w:firstLineChars="750"/>
        <w:rPr>
          <w:rFonts w:ascii="仿宋" w:hAnsi="仿宋" w:eastAsia="仿宋" w:cs="仿宋"/>
          <w:b/>
          <w:sz w:val="32"/>
          <w:szCs w:val="32"/>
          <w:lang w:eastAsia="zh-CN"/>
        </w:rPr>
      </w:pPr>
    </w:p>
    <w:p>
      <w:pPr>
        <w:spacing w:line="560" w:lineRule="exact"/>
        <w:rPr>
          <w:rFonts w:ascii="仿宋" w:hAnsi="仿宋" w:eastAsia="仿宋" w:cs="仿宋"/>
          <w:sz w:val="32"/>
          <w:szCs w:val="32"/>
          <w:lang w:eastAsia="zh-CN"/>
        </w:rPr>
      </w:pPr>
      <w:r>
        <w:rPr>
          <w:rFonts w:hint="eastAsia" w:ascii="仿宋" w:hAnsi="仿宋" w:eastAsia="仿宋" w:cs="仿宋"/>
          <w:sz w:val="32"/>
          <w:szCs w:val="32"/>
          <w:lang w:eastAsia="zh-CN"/>
        </w:rPr>
        <w:t>本单位郑重承诺：</w:t>
      </w:r>
    </w:p>
    <w:p>
      <w:pPr>
        <w:spacing w:line="560" w:lineRule="exact"/>
        <w:ind w:firstLine="640"/>
        <w:rPr>
          <w:rFonts w:ascii="仿宋" w:hAnsi="仿宋" w:eastAsia="仿宋"/>
          <w:sz w:val="32"/>
          <w:szCs w:val="32"/>
          <w:lang w:eastAsia="zh-CN"/>
        </w:rPr>
      </w:pPr>
      <w:r>
        <w:rPr>
          <w:rFonts w:hint="eastAsia" w:ascii="仿宋" w:hAnsi="仿宋" w:eastAsia="仿宋" w:cs="仿宋"/>
          <w:sz w:val="32"/>
          <w:szCs w:val="32"/>
          <w:lang w:eastAsia="zh-CN"/>
        </w:rPr>
        <w:t>在申报</w:t>
      </w:r>
      <w:r>
        <w:rPr>
          <w:rFonts w:hint="eastAsia" w:ascii="仿宋" w:hAnsi="仿宋" w:eastAsia="仿宋"/>
          <w:sz w:val="32"/>
          <w:szCs w:val="32"/>
          <w:lang w:eastAsia="zh-CN"/>
        </w:rPr>
        <w:t>沈阳市企业运营类专利导航项目过程中</w:t>
      </w:r>
      <w:r>
        <w:rPr>
          <w:rFonts w:hint="eastAsia" w:ascii="仿宋" w:hAnsi="仿宋" w:eastAsia="仿宋" w:cs="仿宋"/>
          <w:sz w:val="32"/>
          <w:szCs w:val="32"/>
          <w:lang w:eastAsia="zh-CN"/>
        </w:rPr>
        <w:t>，所提交的材料真实、有效、合法，复印件与原件一致。如有隐瞒或提供任何虚假材料，愿负相应的法律责任，并承担由此产生的一切后果。</w:t>
      </w:r>
    </w:p>
    <w:p>
      <w:pPr>
        <w:spacing w:line="560" w:lineRule="exact"/>
        <w:rPr>
          <w:rFonts w:ascii="仿宋" w:hAnsi="仿宋" w:eastAsia="仿宋" w:cs="宋体"/>
          <w:sz w:val="32"/>
          <w:szCs w:val="32"/>
          <w:lang w:eastAsia="zh-CN"/>
        </w:rPr>
      </w:pPr>
    </w:p>
    <w:p>
      <w:pPr>
        <w:spacing w:line="560" w:lineRule="exact"/>
        <w:rPr>
          <w:rFonts w:ascii="仿宋" w:hAnsi="仿宋" w:eastAsia="仿宋" w:cs="宋体"/>
          <w:sz w:val="32"/>
          <w:szCs w:val="32"/>
          <w:lang w:eastAsia="zh-CN"/>
        </w:rPr>
      </w:pPr>
    </w:p>
    <w:p>
      <w:pPr>
        <w:spacing w:line="560" w:lineRule="exact"/>
        <w:rPr>
          <w:rFonts w:ascii="仿宋" w:hAnsi="仿宋" w:eastAsia="仿宋" w:cs="宋体"/>
          <w:sz w:val="32"/>
          <w:szCs w:val="32"/>
          <w:lang w:eastAsia="zh-CN"/>
        </w:rPr>
      </w:pPr>
    </w:p>
    <w:p>
      <w:pPr>
        <w:spacing w:line="560" w:lineRule="exact"/>
        <w:rPr>
          <w:rFonts w:ascii="仿宋" w:hAnsi="仿宋" w:eastAsia="仿宋" w:cs="宋体"/>
          <w:sz w:val="32"/>
          <w:szCs w:val="32"/>
          <w:lang w:eastAsia="zh-CN"/>
        </w:rPr>
      </w:pPr>
    </w:p>
    <w:p>
      <w:pPr>
        <w:spacing w:line="560" w:lineRule="exact"/>
        <w:rPr>
          <w:rFonts w:ascii="仿宋" w:hAnsi="仿宋" w:eastAsia="仿宋" w:cs="宋体"/>
          <w:sz w:val="32"/>
          <w:szCs w:val="32"/>
          <w:lang w:eastAsia="zh-CN"/>
        </w:rPr>
      </w:pPr>
      <w:r>
        <w:rPr>
          <w:rFonts w:hint="eastAsia" w:ascii="仿宋" w:hAnsi="仿宋" w:eastAsia="仿宋" w:cs="宋体"/>
          <w:sz w:val="32"/>
          <w:szCs w:val="32"/>
          <w:lang w:eastAsia="zh-CN"/>
        </w:rPr>
        <w:t xml:space="preserve">               </w:t>
      </w:r>
      <w:r>
        <w:rPr>
          <w:rFonts w:hint="eastAsia" w:ascii="仿宋" w:hAnsi="仿宋" w:eastAsia="仿宋"/>
          <w:sz w:val="32"/>
          <w:szCs w:val="32"/>
          <w:lang w:eastAsia="zh-CN"/>
        </w:rPr>
        <w:t>法定代表人或负责人签名：   （公章）</w:t>
      </w:r>
    </w:p>
    <w:p>
      <w:pPr>
        <w:spacing w:line="560" w:lineRule="exact"/>
        <w:ind w:firstLine="1120" w:firstLineChars="350"/>
        <w:jc w:val="right"/>
        <w:rPr>
          <w:rFonts w:ascii="仿宋" w:hAnsi="仿宋" w:eastAsia="仿宋" w:cs="仿宋"/>
          <w:sz w:val="32"/>
          <w:szCs w:val="32"/>
        </w:rPr>
      </w:pPr>
      <w:r>
        <w:rPr>
          <w:rFonts w:hint="eastAsia" w:ascii="宋体" w:hAnsi="宋体" w:eastAsia="仿宋" w:cs="宋体"/>
          <w:sz w:val="32"/>
          <w:szCs w:val="32"/>
          <w:lang w:eastAsia="zh-CN"/>
        </w:rPr>
        <w:t>                              </w:t>
      </w:r>
      <w:r>
        <w:rPr>
          <w:rFonts w:hint="eastAsia" w:ascii="仿宋" w:hAnsi="仿宋" w:eastAsia="仿宋" w:cs="宋体"/>
          <w:sz w:val="32"/>
          <w:szCs w:val="32"/>
          <w:lang w:eastAsia="zh-CN"/>
        </w:rPr>
        <w:t xml:space="preserve">                                                                     </w:t>
      </w:r>
      <w:r>
        <w:rPr>
          <w:rFonts w:hint="eastAsia" w:ascii="仿宋" w:hAnsi="仿宋" w:eastAsia="仿宋" w:cs="仿宋"/>
          <w:sz w:val="32"/>
          <w:szCs w:val="32"/>
        </w:rPr>
        <w:t>年</w:t>
      </w:r>
      <w:r>
        <w:rPr>
          <w:rFonts w:hint="eastAsia" w:ascii="宋体" w:hAnsi="宋体" w:eastAsia="仿宋" w:cs="宋体"/>
          <w:sz w:val="32"/>
          <w:szCs w:val="32"/>
        </w:rPr>
        <w:t>  </w:t>
      </w:r>
      <w:r>
        <w:rPr>
          <w:rFonts w:hint="eastAsia" w:ascii="仿宋" w:hAnsi="仿宋" w:eastAsia="仿宋" w:cs="仿宋"/>
          <w:sz w:val="32"/>
          <w:szCs w:val="32"/>
        </w:rPr>
        <w:t>月</w:t>
      </w:r>
      <w:r>
        <w:rPr>
          <w:rFonts w:hint="eastAsia" w:ascii="宋体" w:hAnsi="宋体" w:eastAsia="仿宋" w:cs="宋体"/>
          <w:sz w:val="32"/>
          <w:szCs w:val="32"/>
        </w:rPr>
        <w:t>  </w:t>
      </w:r>
      <w:r>
        <w:rPr>
          <w:rFonts w:hint="eastAsia" w:ascii="仿宋" w:hAnsi="仿宋" w:eastAsia="仿宋" w:cs="仿宋"/>
          <w:sz w:val="32"/>
          <w:szCs w:val="32"/>
        </w:rPr>
        <w:t xml:space="preserve">日  </w:t>
      </w:r>
    </w:p>
    <w:p>
      <w:pPr>
        <w:ind w:firstLine="640"/>
        <w:rPr>
          <w:rFonts w:hint="eastAsia" w:ascii="Times New Roman" w:hAnsi="Times New Roman" w:eastAsia="仿宋"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方正仿宋_GBK"/>
    <w:panose1 w:val="00000000000000000000"/>
    <w:charset w:val="86"/>
    <w:family w:val="auto"/>
    <w:pitch w:val="default"/>
    <w:sig w:usb0="00000000" w:usb1="00000000" w:usb2="00000000" w:usb3="00000000" w:csb0="00040000" w:csb1="00000000"/>
  </w:font>
  <w:font w:name="@宋体">
    <w:altName w:val="方正书宋_GBK"/>
    <w:panose1 w:val="02010600030101010101"/>
    <w:charset w:val="86"/>
    <w:family w:val="auto"/>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428EF"/>
    <w:rsid w:val="068369D4"/>
    <w:rsid w:val="1DA73697"/>
    <w:rsid w:val="2687185D"/>
    <w:rsid w:val="26BB60FB"/>
    <w:rsid w:val="2A860FB8"/>
    <w:rsid w:val="2EE2675E"/>
    <w:rsid w:val="332632FC"/>
    <w:rsid w:val="357851F1"/>
    <w:rsid w:val="49F20385"/>
    <w:rsid w:val="4A727D25"/>
    <w:rsid w:val="4C0D24C0"/>
    <w:rsid w:val="50F372D1"/>
    <w:rsid w:val="63931CC9"/>
    <w:rsid w:val="796E428C"/>
    <w:rsid w:val="FEF9F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b/>
      <w:bCs/>
    </w:rPr>
  </w:style>
  <w:style w:type="paragraph" w:styleId="3">
    <w:name w:val="Body Text Indent"/>
    <w:basedOn w:val="1"/>
    <w:unhideWhenUsed/>
    <w:qFormat/>
    <w:uiPriority w:val="99"/>
    <w:pPr>
      <w:spacing w:after="120"/>
      <w:ind w:left="420" w:leftChars="200"/>
    </w:pPr>
  </w:style>
  <w:style w:type="paragraph" w:styleId="4">
    <w:name w:val="Body Text First Indent 2"/>
    <w:basedOn w:val="3"/>
    <w:next w:val="1"/>
    <w:qFormat/>
    <w:uiPriority w:val="0"/>
    <w:pPr>
      <w:spacing w:after="0"/>
      <w:ind w:firstLine="420" w:firstLineChars="200"/>
    </w:pPr>
    <w:rPr>
      <w:rFonts w:ascii="Times New Roman" w:hAnsi="Times New Roman"/>
    </w:rPr>
  </w:style>
  <w:style w:type="character" w:styleId="7">
    <w:name w:val="Hyperlink"/>
    <w:basedOn w:val="6"/>
    <w:qFormat/>
    <w:uiPriority w:val="0"/>
    <w:rPr>
      <w:color w:val="0000FF"/>
      <w:u w:val="single"/>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2021-07-22T14:15:00Z</dcterms:created>
  <dc:creator>lhy</dc:creator>
  <cp:lastModifiedBy>孙晶磊</cp:lastModifiedBy>
  <dcterms:modified xsi:type="dcterms:W3CDTF">2022-04-25T09:45:31Z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F406A75BEDF0468786BE148F3915F238</vt:lpwstr>
  </property>
</Properties>
</file>