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11</w:t>
      </w:r>
    </w:p>
    <w:p>
      <w:pPr>
        <w:rPr>
          <w:rFonts w:ascii="黑体" w:hAnsi="黑体" w:eastAsia="黑体"/>
          <w:sz w:val="32"/>
          <w:szCs w:val="32"/>
          <w:lang w:eastAsia="zh-CN"/>
        </w:rPr>
      </w:pPr>
    </w:p>
    <w:p>
      <w:pPr>
        <w:jc w:val="center"/>
        <w:rPr>
          <w:rFonts w:ascii="楷体" w:hAnsi="楷体" w:eastAsia="楷体"/>
          <w:sz w:val="32"/>
          <w:szCs w:val="32"/>
          <w:lang w:eastAsia="zh-CN"/>
        </w:rPr>
      </w:pPr>
      <w:r>
        <w:rPr>
          <w:rFonts w:hint="eastAsia" w:ascii="楷体" w:hAnsi="楷体" w:eastAsia="楷体" w:cs="宋体"/>
          <w:sz w:val="36"/>
          <w:szCs w:val="36"/>
          <w:lang w:eastAsia="zh-CN"/>
        </w:rPr>
        <w:t>沈阳市知识产权运营服务体系建设</w:t>
      </w:r>
    </w:p>
    <w:p>
      <w:pPr>
        <w:rPr>
          <w:rFonts w:ascii="黑体" w:hAnsi="黑体" w:eastAsia="黑体"/>
          <w:sz w:val="32"/>
          <w:szCs w:val="32"/>
          <w:lang w:eastAsia="zh-CN"/>
        </w:rPr>
      </w:pPr>
    </w:p>
    <w:p>
      <w:pPr>
        <w:rPr>
          <w:rFonts w:ascii="黑体" w:hAnsi="黑体" w:eastAsia="黑体"/>
          <w:sz w:val="32"/>
          <w:szCs w:val="32"/>
          <w:lang w:eastAsia="zh-CN"/>
        </w:rPr>
      </w:pPr>
    </w:p>
    <w:p>
      <w:pPr>
        <w:rPr>
          <w:rFonts w:ascii="黑体" w:hAnsi="黑体" w:eastAsia="黑体"/>
          <w:sz w:val="32"/>
          <w:szCs w:val="32"/>
          <w:lang w:eastAsia="zh-CN"/>
        </w:rPr>
      </w:pPr>
    </w:p>
    <w:p>
      <w:pPr>
        <w:jc w:val="center"/>
        <w:rPr>
          <w:rFonts w:ascii="宋体" w:hAnsi="宋体" w:eastAsia="宋体"/>
          <w:b/>
          <w:sz w:val="44"/>
          <w:szCs w:val="44"/>
          <w:lang w:eastAsia="zh-CN"/>
        </w:rPr>
      </w:pPr>
      <w:r>
        <w:rPr>
          <w:rFonts w:hint="eastAsia" w:ascii="宋体" w:hAnsi="宋体" w:eastAsia="宋体"/>
          <w:b/>
          <w:sz w:val="44"/>
          <w:szCs w:val="44"/>
          <w:lang w:eastAsia="zh-CN"/>
        </w:rPr>
        <w:t>沈阳市企业运营类专利导航</w:t>
      </w:r>
    </w:p>
    <w:p>
      <w:pPr>
        <w:jc w:val="center"/>
        <w:rPr>
          <w:rFonts w:ascii="宋体" w:hAnsi="宋体" w:eastAsia="宋体"/>
          <w:b/>
          <w:sz w:val="44"/>
          <w:szCs w:val="44"/>
          <w:lang w:eastAsia="zh-CN"/>
        </w:rPr>
      </w:pPr>
      <w:r>
        <w:rPr>
          <w:rFonts w:hint="eastAsia" w:ascii="宋体" w:hAnsi="宋体" w:eastAsia="宋体"/>
          <w:b/>
          <w:sz w:val="44"/>
          <w:szCs w:val="44"/>
          <w:lang w:eastAsia="zh-CN"/>
        </w:rPr>
        <w:t>项目申报书</w:t>
      </w:r>
    </w:p>
    <w:p>
      <w:pPr>
        <w:rPr>
          <w:rFonts w:ascii="仿宋" w:hAnsi="仿宋" w:eastAsia="仿宋"/>
          <w:sz w:val="32"/>
          <w:szCs w:val="32"/>
          <w:lang w:eastAsia="zh-CN"/>
        </w:rPr>
      </w:pPr>
    </w:p>
    <w:p>
      <w:pPr>
        <w:rPr>
          <w:rFonts w:ascii="仿宋" w:hAnsi="仿宋" w:eastAsia="仿宋"/>
          <w:sz w:val="32"/>
          <w:szCs w:val="32"/>
          <w:lang w:eastAsia="zh-CN"/>
        </w:rPr>
      </w:pPr>
    </w:p>
    <w:p>
      <w:pPr>
        <w:rPr>
          <w:rFonts w:ascii="仿宋" w:hAnsi="仿宋" w:eastAsia="仿宋"/>
          <w:sz w:val="32"/>
          <w:szCs w:val="32"/>
          <w:lang w:eastAsia="zh-CN"/>
        </w:rPr>
      </w:pPr>
    </w:p>
    <w:p>
      <w:pPr>
        <w:rPr>
          <w:rFonts w:ascii="仿宋" w:hAnsi="仿宋" w:eastAsia="仿宋"/>
          <w:sz w:val="32"/>
          <w:szCs w:val="32"/>
          <w:lang w:eastAsia="zh-CN"/>
        </w:rPr>
      </w:pPr>
    </w:p>
    <w:p>
      <w:pPr>
        <w:rPr>
          <w:rFonts w:ascii="仿宋" w:hAnsi="仿宋" w:eastAsia="仿宋"/>
          <w:sz w:val="32"/>
          <w:szCs w:val="32"/>
          <w:lang w:eastAsia="zh-CN"/>
        </w:rPr>
      </w:pPr>
    </w:p>
    <w:p>
      <w:pPr>
        <w:rPr>
          <w:rFonts w:ascii="仿宋" w:hAnsi="仿宋" w:eastAsia="仿宋"/>
          <w:sz w:val="32"/>
          <w:szCs w:val="32"/>
          <w:lang w:eastAsia="zh-CN"/>
        </w:rPr>
      </w:pPr>
    </w:p>
    <w:p>
      <w:pPr>
        <w:rPr>
          <w:rFonts w:ascii="仿宋" w:hAnsi="仿宋" w:eastAsia="仿宋"/>
          <w:sz w:val="32"/>
          <w:szCs w:val="32"/>
          <w:lang w:eastAsia="zh-CN"/>
        </w:rPr>
      </w:pPr>
    </w:p>
    <w:p>
      <w:pPr>
        <w:rPr>
          <w:rFonts w:ascii="仿宋" w:hAnsi="仿宋" w:eastAsia="仿宋"/>
          <w:sz w:val="32"/>
          <w:szCs w:val="32"/>
          <w:lang w:eastAsia="zh-CN"/>
        </w:rPr>
      </w:pPr>
    </w:p>
    <w:p>
      <w:pPr>
        <w:ind w:firstLine="1285" w:firstLineChars="400"/>
        <w:rPr>
          <w:rFonts w:ascii="宋体" w:hAnsi="宋体" w:eastAsia="宋体"/>
          <w:b/>
          <w:bCs/>
          <w:sz w:val="32"/>
          <w:szCs w:val="32"/>
          <w:u w:val="single"/>
          <w:lang w:eastAsia="zh-CN"/>
        </w:rPr>
      </w:pPr>
      <w:r>
        <w:rPr>
          <w:rFonts w:hint="eastAsia" w:ascii="宋体" w:hAnsi="宋体" w:eastAsia="宋体"/>
          <w:b/>
          <w:bCs/>
          <w:sz w:val="32"/>
          <w:szCs w:val="32"/>
          <w:lang w:eastAsia="zh-CN"/>
        </w:rPr>
        <w:t>单 位 名 称 ：</w:t>
      </w:r>
      <w:r>
        <w:rPr>
          <w:rFonts w:hint="eastAsia" w:ascii="宋体" w:hAnsi="宋体" w:eastAsia="宋体"/>
          <w:b/>
          <w:bCs/>
          <w:sz w:val="32"/>
          <w:szCs w:val="32"/>
          <w:u w:val="single"/>
          <w:lang w:eastAsia="zh-CN"/>
        </w:rPr>
        <w:t xml:space="preserve"> </w:t>
      </w:r>
      <w:r>
        <w:rPr>
          <w:rFonts w:ascii="宋体" w:hAnsi="宋体" w:eastAsia="宋体"/>
          <w:b/>
          <w:bCs/>
          <w:sz w:val="32"/>
          <w:szCs w:val="32"/>
          <w:u w:val="single"/>
          <w:lang w:eastAsia="zh-CN"/>
        </w:rPr>
        <w:t xml:space="preserve">            </w:t>
      </w:r>
      <w:r>
        <w:rPr>
          <w:rFonts w:hint="eastAsia" w:ascii="宋体" w:hAnsi="宋体" w:eastAsia="宋体"/>
          <w:b/>
          <w:bCs/>
          <w:sz w:val="32"/>
          <w:szCs w:val="32"/>
          <w:u w:val="single"/>
          <w:lang w:eastAsia="zh-CN"/>
        </w:rPr>
        <w:t>（公章）</w:t>
      </w:r>
    </w:p>
    <w:p>
      <w:pPr>
        <w:ind w:firstLine="1285" w:firstLineChars="400"/>
        <w:rPr>
          <w:rFonts w:ascii="宋体" w:hAnsi="宋体" w:eastAsia="宋体"/>
          <w:b/>
          <w:bCs/>
          <w:sz w:val="32"/>
          <w:szCs w:val="32"/>
          <w:u w:val="single"/>
          <w:lang w:eastAsia="zh-CN"/>
        </w:rPr>
      </w:pPr>
      <w:r>
        <w:rPr>
          <w:rFonts w:hint="eastAsia" w:ascii="宋体" w:hAnsi="宋体" w:eastAsia="宋体"/>
          <w:b/>
          <w:bCs/>
          <w:sz w:val="32"/>
          <w:szCs w:val="32"/>
          <w:lang w:eastAsia="zh-CN"/>
        </w:rPr>
        <w:t xml:space="preserve">联 </w:t>
      </w:r>
      <w:r>
        <w:rPr>
          <w:rFonts w:ascii="宋体" w:hAnsi="宋体" w:eastAsia="宋体"/>
          <w:b/>
          <w:bCs/>
          <w:sz w:val="32"/>
          <w:szCs w:val="32"/>
          <w:lang w:eastAsia="zh-CN"/>
        </w:rPr>
        <w:t xml:space="preserve">  </w:t>
      </w:r>
      <w:r>
        <w:rPr>
          <w:rFonts w:hint="eastAsia" w:ascii="宋体" w:hAnsi="宋体" w:eastAsia="宋体"/>
          <w:b/>
          <w:bCs/>
          <w:sz w:val="32"/>
          <w:szCs w:val="32"/>
          <w:lang w:eastAsia="zh-CN"/>
        </w:rPr>
        <w:t xml:space="preserve">系 </w:t>
      </w:r>
      <w:r>
        <w:rPr>
          <w:rFonts w:ascii="宋体" w:hAnsi="宋体" w:eastAsia="宋体"/>
          <w:b/>
          <w:bCs/>
          <w:sz w:val="32"/>
          <w:szCs w:val="32"/>
          <w:lang w:eastAsia="zh-CN"/>
        </w:rPr>
        <w:t xml:space="preserve">  </w:t>
      </w:r>
      <w:r>
        <w:rPr>
          <w:rFonts w:hint="eastAsia" w:ascii="宋体" w:hAnsi="宋体" w:eastAsia="宋体"/>
          <w:b/>
          <w:bCs/>
          <w:sz w:val="32"/>
          <w:szCs w:val="32"/>
          <w:lang w:eastAsia="zh-CN"/>
        </w:rPr>
        <w:t>人：</w:t>
      </w:r>
      <w:r>
        <w:rPr>
          <w:rFonts w:hint="eastAsia" w:ascii="宋体" w:hAnsi="宋体" w:eastAsia="宋体"/>
          <w:b/>
          <w:bCs/>
          <w:sz w:val="32"/>
          <w:szCs w:val="32"/>
          <w:u w:val="single"/>
          <w:lang w:eastAsia="zh-CN"/>
        </w:rPr>
        <w:t xml:space="preserve"> </w:t>
      </w:r>
      <w:r>
        <w:rPr>
          <w:rFonts w:ascii="宋体" w:hAnsi="宋体" w:eastAsia="宋体"/>
          <w:b/>
          <w:bCs/>
          <w:sz w:val="32"/>
          <w:szCs w:val="32"/>
          <w:u w:val="single"/>
          <w:lang w:eastAsia="zh-CN"/>
        </w:rPr>
        <w:t xml:space="preserve">                    </w:t>
      </w:r>
    </w:p>
    <w:p>
      <w:pPr>
        <w:ind w:firstLine="1285" w:firstLineChars="400"/>
        <w:rPr>
          <w:rFonts w:ascii="宋体" w:hAnsi="宋体" w:eastAsia="宋体"/>
          <w:b/>
          <w:bCs/>
          <w:sz w:val="32"/>
          <w:szCs w:val="32"/>
          <w:lang w:eastAsia="zh-CN"/>
        </w:rPr>
      </w:pPr>
      <w:r>
        <w:rPr>
          <w:rFonts w:hint="eastAsia" w:ascii="宋体" w:hAnsi="宋体" w:eastAsia="宋体"/>
          <w:b/>
          <w:bCs/>
          <w:sz w:val="32"/>
          <w:szCs w:val="32"/>
          <w:lang w:eastAsia="zh-CN"/>
        </w:rPr>
        <w:t>联 系 电 话 ：</w:t>
      </w:r>
      <w:r>
        <w:rPr>
          <w:rFonts w:hint="eastAsia" w:ascii="宋体" w:hAnsi="宋体" w:eastAsia="宋体"/>
          <w:b/>
          <w:bCs/>
          <w:sz w:val="32"/>
          <w:szCs w:val="32"/>
          <w:u w:val="single"/>
          <w:lang w:eastAsia="zh-CN"/>
        </w:rPr>
        <w:t xml:space="preserve"> </w:t>
      </w:r>
      <w:r>
        <w:rPr>
          <w:rFonts w:ascii="宋体" w:hAnsi="宋体" w:eastAsia="宋体"/>
          <w:b/>
          <w:bCs/>
          <w:sz w:val="32"/>
          <w:szCs w:val="32"/>
          <w:u w:val="single"/>
          <w:lang w:eastAsia="zh-CN"/>
        </w:rPr>
        <w:t xml:space="preserve">                    </w:t>
      </w:r>
    </w:p>
    <w:p>
      <w:pPr>
        <w:ind w:firstLine="1285" w:firstLineChars="400"/>
        <w:rPr>
          <w:rFonts w:ascii="宋体" w:hAnsi="宋体" w:eastAsia="宋体"/>
          <w:b/>
          <w:bCs/>
          <w:sz w:val="32"/>
          <w:szCs w:val="32"/>
          <w:lang w:eastAsia="zh-CN"/>
        </w:rPr>
      </w:pPr>
      <w:r>
        <w:rPr>
          <w:rFonts w:hint="eastAsia" w:ascii="宋体" w:hAnsi="宋体" w:eastAsia="宋体"/>
          <w:b/>
          <w:bCs/>
          <w:sz w:val="32"/>
          <w:szCs w:val="32"/>
          <w:lang w:eastAsia="zh-CN"/>
        </w:rPr>
        <w:t>填 报 日 期 ：</w:t>
      </w:r>
      <w:r>
        <w:rPr>
          <w:rFonts w:hint="eastAsia" w:ascii="宋体" w:hAnsi="宋体" w:eastAsia="宋体"/>
          <w:b/>
          <w:bCs/>
          <w:sz w:val="32"/>
          <w:szCs w:val="32"/>
          <w:u w:val="single"/>
          <w:lang w:eastAsia="zh-CN"/>
        </w:rPr>
        <w:t xml:space="preserve"> </w:t>
      </w:r>
      <w:r>
        <w:rPr>
          <w:rFonts w:ascii="宋体" w:hAnsi="宋体" w:eastAsia="宋体"/>
          <w:b/>
          <w:bCs/>
          <w:sz w:val="32"/>
          <w:szCs w:val="32"/>
          <w:u w:val="single"/>
          <w:lang w:eastAsia="zh-CN"/>
        </w:rPr>
        <w:t xml:space="preserve">                    </w:t>
      </w:r>
    </w:p>
    <w:p>
      <w:pPr>
        <w:ind w:firstLine="1606" w:firstLineChars="500"/>
        <w:rPr>
          <w:rFonts w:ascii="宋体" w:hAnsi="宋体" w:eastAsia="宋体"/>
          <w:b/>
          <w:bCs/>
          <w:sz w:val="32"/>
          <w:szCs w:val="32"/>
          <w:lang w:eastAsia="zh-CN"/>
        </w:rPr>
      </w:pPr>
    </w:p>
    <w:p>
      <w:pPr>
        <w:rPr>
          <w:rFonts w:ascii="宋体" w:hAnsi="宋体" w:eastAsia="宋体"/>
          <w:b/>
          <w:bCs/>
          <w:sz w:val="32"/>
          <w:szCs w:val="32"/>
          <w:lang w:eastAsia="zh-CN"/>
        </w:rPr>
      </w:pPr>
    </w:p>
    <w:tbl>
      <w:tblPr>
        <w:tblStyle w:val="5"/>
        <w:tblW w:w="899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898"/>
        <w:gridCol w:w="1575"/>
        <w:gridCol w:w="1559"/>
        <w:gridCol w:w="425"/>
        <w:gridCol w:w="1276"/>
        <w:gridCol w:w="992"/>
        <w:gridCol w:w="68"/>
        <w:gridCol w:w="641"/>
        <w:gridCol w:w="15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510" w:hRule="atLeast"/>
          <w:jc w:val="center"/>
        </w:trPr>
        <w:tc>
          <w:tcPr>
            <w:tcW w:w="8997" w:type="dxa"/>
            <w:gridSpan w:val="9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575" w:hRule="atLeast"/>
          <w:jc w:val="center"/>
        </w:trPr>
        <w:tc>
          <w:tcPr>
            <w:tcW w:w="247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单位名称</w:t>
            </w:r>
          </w:p>
        </w:tc>
        <w:tc>
          <w:tcPr>
            <w:tcW w:w="6524" w:type="dxa"/>
            <w:gridSpan w:val="7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575" w:hRule="atLeast"/>
          <w:jc w:val="center"/>
        </w:trPr>
        <w:tc>
          <w:tcPr>
            <w:tcW w:w="247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是否存在</w:t>
            </w:r>
          </w:p>
          <w:p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不良信用记录</w:t>
            </w:r>
          </w:p>
        </w:tc>
        <w:tc>
          <w:tcPr>
            <w:tcW w:w="6524" w:type="dxa"/>
            <w:gridSpan w:val="7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 xml:space="preserve">是                 </w:t>
            </w: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727" w:hRule="atLeast"/>
          <w:jc w:val="center"/>
        </w:trPr>
        <w:tc>
          <w:tcPr>
            <w:tcW w:w="247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统一社会</w:t>
            </w:r>
          </w:p>
          <w:p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信用代码</w:t>
            </w:r>
          </w:p>
        </w:tc>
        <w:tc>
          <w:tcPr>
            <w:tcW w:w="1984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336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单位法人</w:t>
            </w:r>
          </w:p>
        </w:tc>
        <w:tc>
          <w:tcPr>
            <w:tcW w:w="2204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701" w:hRule="atLeast"/>
          <w:jc w:val="center"/>
        </w:trPr>
        <w:tc>
          <w:tcPr>
            <w:tcW w:w="247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项目负责人</w:t>
            </w:r>
          </w:p>
        </w:tc>
        <w:tc>
          <w:tcPr>
            <w:tcW w:w="1984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336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联系电话</w:t>
            </w:r>
          </w:p>
        </w:tc>
        <w:tc>
          <w:tcPr>
            <w:tcW w:w="2204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701" w:hRule="atLeast"/>
          <w:jc w:val="center"/>
        </w:trPr>
        <w:tc>
          <w:tcPr>
            <w:tcW w:w="247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项目联系人</w:t>
            </w:r>
          </w:p>
        </w:tc>
        <w:tc>
          <w:tcPr>
            <w:tcW w:w="1984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336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联系电话</w:t>
            </w:r>
          </w:p>
        </w:tc>
        <w:tc>
          <w:tcPr>
            <w:tcW w:w="2204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701" w:hRule="atLeast"/>
          <w:jc w:val="center"/>
        </w:trPr>
        <w:tc>
          <w:tcPr>
            <w:tcW w:w="247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邮箱</w:t>
            </w:r>
          </w:p>
        </w:tc>
        <w:tc>
          <w:tcPr>
            <w:tcW w:w="6524" w:type="dxa"/>
            <w:gridSpan w:val="7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510" w:hRule="atLeast"/>
          <w:jc w:val="center"/>
        </w:trPr>
        <w:tc>
          <w:tcPr>
            <w:tcW w:w="247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单位</w:t>
            </w:r>
          </w:p>
          <w:p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账户名称</w:t>
            </w:r>
          </w:p>
        </w:tc>
        <w:tc>
          <w:tcPr>
            <w:tcW w:w="6524" w:type="dxa"/>
            <w:gridSpan w:val="7"/>
            <w:vAlign w:val="center"/>
          </w:tcPr>
          <w:p>
            <w:pPr>
              <w:spacing w:line="360" w:lineRule="exact"/>
              <w:ind w:right="210" w:rightChars="100"/>
              <w:jc w:val="right"/>
              <w:rPr>
                <w:rFonts w:ascii="仿宋" w:hAnsi="仿宋" w:eastAsia="仿宋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712" w:hRule="atLeast"/>
          <w:jc w:val="center"/>
        </w:trPr>
        <w:tc>
          <w:tcPr>
            <w:tcW w:w="247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银行账号</w:t>
            </w:r>
          </w:p>
        </w:tc>
        <w:tc>
          <w:tcPr>
            <w:tcW w:w="6524" w:type="dxa"/>
            <w:gridSpan w:val="7"/>
            <w:vAlign w:val="center"/>
          </w:tcPr>
          <w:p>
            <w:pPr>
              <w:spacing w:line="360" w:lineRule="exact"/>
              <w:ind w:right="210" w:rightChars="100"/>
              <w:jc w:val="right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712" w:hRule="atLeast"/>
          <w:jc w:val="center"/>
        </w:trPr>
        <w:tc>
          <w:tcPr>
            <w:tcW w:w="2473" w:type="dxa"/>
            <w:gridSpan w:val="2"/>
            <w:vAlign w:val="center"/>
          </w:tcPr>
          <w:p>
            <w:pPr>
              <w:spacing w:line="360" w:lineRule="exact"/>
              <w:ind w:right="210" w:rightChars="100"/>
              <w:jc w:val="center"/>
              <w:rPr>
                <w:rFonts w:ascii="仿宋" w:hAnsi="仿宋" w:eastAsia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开户行</w:t>
            </w:r>
          </w:p>
          <w:p>
            <w:pPr>
              <w:spacing w:line="360" w:lineRule="exact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lang w:eastAsia="zh-CN"/>
              </w:rPr>
              <w:t>（精确到支行）</w:t>
            </w:r>
          </w:p>
        </w:tc>
        <w:tc>
          <w:tcPr>
            <w:tcW w:w="6524" w:type="dxa"/>
            <w:gridSpan w:val="7"/>
            <w:vAlign w:val="center"/>
          </w:tcPr>
          <w:p>
            <w:pPr>
              <w:spacing w:line="360" w:lineRule="exact"/>
              <w:ind w:right="210" w:rightChars="100"/>
              <w:jc w:val="right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712" w:hRule="atLeast"/>
          <w:jc w:val="center"/>
        </w:trPr>
        <w:tc>
          <w:tcPr>
            <w:tcW w:w="247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银行行号</w:t>
            </w:r>
          </w:p>
        </w:tc>
        <w:tc>
          <w:tcPr>
            <w:tcW w:w="6524" w:type="dxa"/>
            <w:gridSpan w:val="7"/>
            <w:vAlign w:val="center"/>
          </w:tcPr>
          <w:p>
            <w:pPr>
              <w:spacing w:line="360" w:lineRule="exact"/>
              <w:ind w:right="210" w:rightChars="100"/>
              <w:jc w:val="right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645" w:hRule="atLeast"/>
          <w:jc w:val="center"/>
        </w:trPr>
        <w:tc>
          <w:tcPr>
            <w:tcW w:w="8997" w:type="dxa"/>
            <w:gridSpan w:val="9"/>
            <w:vAlign w:val="center"/>
          </w:tcPr>
          <w:p>
            <w:pPr>
              <w:spacing w:line="360" w:lineRule="exact"/>
              <w:ind w:right="210" w:rightChars="100"/>
              <w:jc w:val="center"/>
              <w:rPr>
                <w:rFonts w:ascii="仿宋" w:hAnsi="仿宋" w:eastAsia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知识产权情况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712" w:hRule="atLeast"/>
          <w:jc w:val="center"/>
        </w:trPr>
        <w:tc>
          <w:tcPr>
            <w:tcW w:w="2473" w:type="dxa"/>
            <w:gridSpan w:val="2"/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="仿宋" w:hAnsi="仿宋" w:eastAsia="仿宋"/>
                <w:sz w:val="28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lang w:eastAsia="zh-CN"/>
              </w:rPr>
              <w:t>企业认定情况</w:t>
            </w:r>
          </w:p>
          <w:p>
            <w:pPr>
              <w:spacing w:line="400" w:lineRule="exact"/>
              <w:jc w:val="center"/>
              <w:textAlignment w:val="center"/>
              <w:rPr>
                <w:rFonts w:ascii="仿宋" w:hAnsi="仿宋" w:eastAsia="仿宋"/>
                <w:sz w:val="28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lang w:eastAsia="zh-CN"/>
              </w:rPr>
              <w:t>及通过认定时间</w:t>
            </w:r>
          </w:p>
        </w:tc>
        <w:tc>
          <w:tcPr>
            <w:tcW w:w="6524" w:type="dxa"/>
            <w:gridSpan w:val="7"/>
            <w:vAlign w:val="center"/>
          </w:tcPr>
          <w:p>
            <w:pPr>
              <w:spacing w:line="400" w:lineRule="exact"/>
              <w:ind w:firstLine="315" w:firstLineChars="150"/>
              <w:jc w:val="center"/>
              <w:textAlignment w:val="center"/>
              <w:rPr>
                <w:rFonts w:ascii="仿宋" w:hAnsi="仿宋" w:eastAsia="仿宋"/>
                <w:sz w:val="28"/>
                <w:lang w:eastAsia="zh-CN"/>
              </w:rPr>
            </w:pPr>
            <w:r>
              <w:rPr>
                <w:rFonts w:hint="eastAsia" w:ascii="楷体" w:hAnsi="楷体" w:eastAsia="楷体"/>
                <w:szCs w:val="21"/>
                <w:lang w:eastAsia="zh-CN"/>
              </w:rPr>
              <w:t>（知识产权优势示范企业、高新技术企业、贯标企业等）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712" w:hRule="atLeast"/>
          <w:jc w:val="center"/>
        </w:trPr>
        <w:tc>
          <w:tcPr>
            <w:tcW w:w="2473" w:type="dxa"/>
            <w:gridSpan w:val="2"/>
            <w:vAlign w:val="center"/>
          </w:tcPr>
          <w:p>
            <w:pPr>
              <w:spacing w:line="360" w:lineRule="exact"/>
              <w:ind w:right="210" w:rightChars="100"/>
              <w:jc w:val="center"/>
              <w:rPr>
                <w:rFonts w:ascii="仿宋" w:hAnsi="仿宋" w:eastAsia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职工总数</w:t>
            </w:r>
          </w:p>
        </w:tc>
        <w:tc>
          <w:tcPr>
            <w:tcW w:w="1984" w:type="dxa"/>
            <w:gridSpan w:val="2"/>
            <w:vAlign w:val="center"/>
          </w:tcPr>
          <w:p>
            <w:pPr>
              <w:spacing w:line="360" w:lineRule="exact"/>
              <w:ind w:right="210" w:rightChars="100"/>
              <w:jc w:val="center"/>
              <w:rPr>
                <w:rFonts w:ascii="仿宋" w:hAnsi="仿宋" w:eastAsia="仿宋"/>
                <w:sz w:val="28"/>
                <w:szCs w:val="28"/>
                <w:lang w:eastAsia="zh-CN"/>
              </w:rPr>
            </w:pPr>
          </w:p>
        </w:tc>
        <w:tc>
          <w:tcPr>
            <w:tcW w:w="2268" w:type="dxa"/>
            <w:gridSpan w:val="2"/>
            <w:vAlign w:val="center"/>
          </w:tcPr>
          <w:p>
            <w:pPr>
              <w:spacing w:line="360" w:lineRule="exact"/>
              <w:ind w:right="210" w:rightChars="100"/>
              <w:jc w:val="center"/>
              <w:rPr>
                <w:rFonts w:ascii="仿宋" w:hAnsi="仿宋" w:eastAsia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研发人员数量</w:t>
            </w:r>
          </w:p>
        </w:tc>
        <w:tc>
          <w:tcPr>
            <w:tcW w:w="2272" w:type="dxa"/>
            <w:gridSpan w:val="3"/>
            <w:vAlign w:val="center"/>
          </w:tcPr>
          <w:p>
            <w:pPr>
              <w:spacing w:line="360" w:lineRule="exact"/>
              <w:ind w:right="210" w:rightChars="100"/>
              <w:jc w:val="center"/>
              <w:rPr>
                <w:rFonts w:ascii="仿宋" w:hAnsi="仿宋" w:eastAsia="仿宋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712" w:hRule="atLeast"/>
          <w:jc w:val="center"/>
        </w:trPr>
        <w:tc>
          <w:tcPr>
            <w:tcW w:w="2473" w:type="dxa"/>
            <w:gridSpan w:val="2"/>
            <w:vAlign w:val="center"/>
          </w:tcPr>
          <w:p>
            <w:pPr>
              <w:spacing w:line="360" w:lineRule="exact"/>
              <w:ind w:right="210" w:rightChars="100"/>
              <w:jc w:val="center"/>
              <w:rPr>
                <w:rFonts w:ascii="仿宋" w:hAnsi="仿宋" w:eastAsia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上年度研发投入（万元）</w:t>
            </w:r>
          </w:p>
        </w:tc>
        <w:tc>
          <w:tcPr>
            <w:tcW w:w="1984" w:type="dxa"/>
            <w:gridSpan w:val="2"/>
            <w:vAlign w:val="center"/>
          </w:tcPr>
          <w:p>
            <w:pPr>
              <w:spacing w:line="360" w:lineRule="exact"/>
              <w:ind w:right="210" w:rightChars="100"/>
              <w:jc w:val="center"/>
              <w:rPr>
                <w:rFonts w:ascii="仿宋" w:hAnsi="仿宋" w:eastAsia="仿宋"/>
                <w:sz w:val="28"/>
                <w:szCs w:val="28"/>
                <w:lang w:eastAsia="zh-CN"/>
              </w:rPr>
            </w:pPr>
          </w:p>
        </w:tc>
        <w:tc>
          <w:tcPr>
            <w:tcW w:w="2268" w:type="dxa"/>
            <w:gridSpan w:val="2"/>
            <w:vAlign w:val="center"/>
          </w:tcPr>
          <w:p>
            <w:pPr>
              <w:spacing w:line="360" w:lineRule="exact"/>
              <w:ind w:right="210" w:rightChars="100"/>
              <w:jc w:val="center"/>
              <w:rPr>
                <w:rFonts w:ascii="仿宋" w:hAnsi="仿宋" w:eastAsia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上年度知识产权投入（万元）</w:t>
            </w:r>
          </w:p>
        </w:tc>
        <w:tc>
          <w:tcPr>
            <w:tcW w:w="2272" w:type="dxa"/>
            <w:gridSpan w:val="3"/>
            <w:vAlign w:val="center"/>
          </w:tcPr>
          <w:p>
            <w:pPr>
              <w:spacing w:line="360" w:lineRule="exact"/>
              <w:ind w:right="210" w:rightChars="100"/>
              <w:jc w:val="center"/>
              <w:rPr>
                <w:rFonts w:ascii="仿宋" w:hAnsi="仿宋" w:eastAsia="仿宋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750" w:hRule="atLeast"/>
          <w:jc w:val="center"/>
        </w:trPr>
        <w:tc>
          <w:tcPr>
            <w:tcW w:w="2473" w:type="dxa"/>
            <w:gridSpan w:val="2"/>
            <w:vMerge w:val="restart"/>
            <w:vAlign w:val="center"/>
          </w:tcPr>
          <w:p>
            <w:pPr>
              <w:spacing w:line="360" w:lineRule="exact"/>
              <w:ind w:right="210" w:rightChars="100"/>
              <w:jc w:val="center"/>
              <w:rPr>
                <w:rFonts w:ascii="仿宋" w:hAnsi="仿宋" w:eastAsia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知识产权管理</w:t>
            </w:r>
          </w:p>
        </w:tc>
        <w:tc>
          <w:tcPr>
            <w:tcW w:w="6524" w:type="dxa"/>
            <w:gridSpan w:val="7"/>
            <w:vAlign w:val="center"/>
          </w:tcPr>
          <w:p>
            <w:pPr>
              <w:spacing w:line="420" w:lineRule="exact"/>
              <w:rPr>
                <w:rFonts w:ascii="仿宋" w:hAnsi="仿宋" w:eastAsia="仿宋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  <w:lang w:eastAsia="zh-CN"/>
              </w:rPr>
              <w:t>单位知识产权工作机构情况：</w:t>
            </w:r>
          </w:p>
          <w:p>
            <w:pPr>
              <w:spacing w:line="360" w:lineRule="exact"/>
              <w:ind w:right="210" w:rightChars="100"/>
              <w:rPr>
                <w:rFonts w:ascii="仿宋" w:hAnsi="仿宋" w:eastAsia="仿宋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  <w:lang w:eastAsia="zh-CN"/>
              </w:rPr>
              <w:t xml:space="preserve">□单独设立  </w:t>
            </w:r>
          </w:p>
          <w:p>
            <w:pPr>
              <w:spacing w:line="360" w:lineRule="exact"/>
              <w:ind w:right="210" w:rightChars="100"/>
              <w:rPr>
                <w:rFonts w:ascii="仿宋" w:hAnsi="仿宋" w:eastAsia="仿宋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  <w:lang w:eastAsia="zh-CN"/>
              </w:rPr>
              <w:t xml:space="preserve">□与其他部门合署 </w:t>
            </w:r>
          </w:p>
          <w:p>
            <w:pPr>
              <w:spacing w:line="360" w:lineRule="exact"/>
              <w:ind w:right="210" w:rightChars="100"/>
              <w:rPr>
                <w:rFonts w:ascii="仿宋" w:hAnsi="仿宋" w:eastAsia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  <w:lang w:eastAsia="zh-CN"/>
              </w:rPr>
              <w:t>□托管至服务机构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750" w:hRule="atLeast"/>
          <w:jc w:val="center"/>
        </w:trPr>
        <w:tc>
          <w:tcPr>
            <w:tcW w:w="2473" w:type="dxa"/>
            <w:gridSpan w:val="2"/>
            <w:vMerge w:val="continue"/>
            <w:vAlign w:val="center"/>
          </w:tcPr>
          <w:p>
            <w:pPr>
              <w:spacing w:line="360" w:lineRule="exact"/>
              <w:ind w:right="210" w:rightChars="100"/>
              <w:jc w:val="center"/>
              <w:rPr>
                <w:rFonts w:ascii="仿宋" w:hAnsi="仿宋" w:eastAsia="仿宋"/>
                <w:sz w:val="28"/>
                <w:szCs w:val="28"/>
                <w:lang w:eastAsia="zh-CN"/>
              </w:rPr>
            </w:pPr>
          </w:p>
        </w:tc>
        <w:tc>
          <w:tcPr>
            <w:tcW w:w="6524" w:type="dxa"/>
            <w:gridSpan w:val="7"/>
            <w:vAlign w:val="center"/>
          </w:tcPr>
          <w:p>
            <w:pPr>
              <w:spacing w:line="420" w:lineRule="exact"/>
              <w:rPr>
                <w:rFonts w:ascii="仿宋" w:hAnsi="仿宋" w:eastAsia="仿宋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  <w:lang w:eastAsia="zh-CN"/>
              </w:rPr>
              <w:t>知识产权工作人员：专职   人；兼职   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267" w:hRule="atLeast"/>
          <w:jc w:val="center"/>
        </w:trPr>
        <w:tc>
          <w:tcPr>
            <w:tcW w:w="898" w:type="dxa"/>
            <w:vMerge w:val="restart"/>
            <w:vAlign w:val="center"/>
          </w:tcPr>
          <w:p>
            <w:pPr>
              <w:spacing w:line="360" w:lineRule="exact"/>
              <w:ind w:right="210" w:rightChars="100"/>
              <w:jc w:val="center"/>
              <w:rPr>
                <w:rFonts w:ascii="仿宋" w:hAnsi="仿宋" w:eastAsia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专利情况</w:t>
            </w:r>
          </w:p>
        </w:tc>
        <w:tc>
          <w:tcPr>
            <w:tcW w:w="1575" w:type="dxa"/>
            <w:vAlign w:val="center"/>
          </w:tcPr>
          <w:p>
            <w:pPr>
              <w:spacing w:line="360" w:lineRule="exact"/>
              <w:ind w:right="210" w:rightChars="100"/>
              <w:jc w:val="center"/>
              <w:rPr>
                <w:rFonts w:ascii="仿宋" w:hAnsi="仿宋" w:eastAsia="仿宋"/>
                <w:sz w:val="28"/>
                <w:szCs w:val="28"/>
                <w:lang w:eastAsia="zh-CN"/>
              </w:rPr>
            </w:pPr>
          </w:p>
        </w:tc>
        <w:tc>
          <w:tcPr>
            <w:tcW w:w="1559" w:type="dxa"/>
            <w:vAlign w:val="center"/>
          </w:tcPr>
          <w:p>
            <w:pPr>
              <w:spacing w:line="360" w:lineRule="exact"/>
              <w:ind w:right="210" w:rightChars="100"/>
              <w:jc w:val="center"/>
              <w:rPr>
                <w:rFonts w:ascii="仿宋" w:hAnsi="仿宋" w:eastAsia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总量</w:t>
            </w:r>
          </w:p>
        </w:tc>
        <w:tc>
          <w:tcPr>
            <w:tcW w:w="1701" w:type="dxa"/>
            <w:gridSpan w:val="2"/>
            <w:vAlign w:val="center"/>
          </w:tcPr>
          <w:p>
            <w:pPr>
              <w:spacing w:line="360" w:lineRule="exact"/>
              <w:ind w:right="210" w:rightChars="100"/>
              <w:jc w:val="center"/>
              <w:rPr>
                <w:rFonts w:ascii="仿宋" w:hAnsi="仿宋" w:eastAsia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发明</w:t>
            </w:r>
          </w:p>
        </w:tc>
        <w:tc>
          <w:tcPr>
            <w:tcW w:w="1701" w:type="dxa"/>
            <w:gridSpan w:val="3"/>
            <w:vAlign w:val="center"/>
          </w:tcPr>
          <w:p>
            <w:pPr>
              <w:spacing w:line="360" w:lineRule="exact"/>
              <w:ind w:right="210" w:rightChars="100"/>
              <w:jc w:val="center"/>
              <w:rPr>
                <w:rFonts w:ascii="仿宋" w:hAnsi="仿宋" w:eastAsia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实用新型</w:t>
            </w:r>
          </w:p>
        </w:tc>
        <w:tc>
          <w:tcPr>
            <w:tcW w:w="1563" w:type="dxa"/>
            <w:vAlign w:val="center"/>
          </w:tcPr>
          <w:p>
            <w:pPr>
              <w:spacing w:line="360" w:lineRule="exact"/>
              <w:ind w:right="210" w:rightChars="100"/>
              <w:jc w:val="center"/>
              <w:rPr>
                <w:rFonts w:ascii="仿宋" w:hAnsi="仿宋" w:eastAsia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外观设计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611" w:hRule="atLeast"/>
          <w:jc w:val="center"/>
        </w:trPr>
        <w:tc>
          <w:tcPr>
            <w:tcW w:w="898" w:type="dxa"/>
            <w:vMerge w:val="continue"/>
            <w:vAlign w:val="center"/>
          </w:tcPr>
          <w:p>
            <w:pPr>
              <w:spacing w:line="360" w:lineRule="exact"/>
              <w:ind w:right="210" w:rightChars="100"/>
              <w:jc w:val="center"/>
              <w:rPr>
                <w:rFonts w:ascii="仿宋" w:hAnsi="仿宋" w:eastAsia="仿宋"/>
                <w:sz w:val="28"/>
                <w:szCs w:val="28"/>
                <w:lang w:eastAsia="zh-CN"/>
              </w:rPr>
            </w:pPr>
          </w:p>
        </w:tc>
        <w:tc>
          <w:tcPr>
            <w:tcW w:w="1575" w:type="dxa"/>
            <w:vAlign w:val="center"/>
          </w:tcPr>
          <w:p>
            <w:pPr>
              <w:spacing w:line="360" w:lineRule="exact"/>
              <w:ind w:right="210" w:rightChars="100"/>
              <w:jc w:val="center"/>
              <w:rPr>
                <w:rFonts w:ascii="仿宋" w:hAnsi="仿宋" w:eastAsia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申请专利</w:t>
            </w:r>
          </w:p>
        </w:tc>
        <w:tc>
          <w:tcPr>
            <w:tcW w:w="1559" w:type="dxa"/>
            <w:vAlign w:val="center"/>
          </w:tcPr>
          <w:p>
            <w:pPr>
              <w:spacing w:line="360" w:lineRule="exact"/>
              <w:ind w:right="210" w:rightChars="100"/>
              <w:jc w:val="center"/>
              <w:rPr>
                <w:rFonts w:ascii="仿宋" w:hAnsi="仿宋" w:eastAsia="仿宋"/>
                <w:sz w:val="28"/>
                <w:szCs w:val="28"/>
                <w:lang w:eastAsia="zh-CN"/>
              </w:rPr>
            </w:pPr>
          </w:p>
        </w:tc>
        <w:tc>
          <w:tcPr>
            <w:tcW w:w="1701" w:type="dxa"/>
            <w:gridSpan w:val="2"/>
            <w:vAlign w:val="center"/>
          </w:tcPr>
          <w:p>
            <w:pPr>
              <w:spacing w:line="360" w:lineRule="exact"/>
              <w:ind w:right="210" w:rightChars="100"/>
              <w:jc w:val="center"/>
              <w:rPr>
                <w:rFonts w:ascii="仿宋" w:hAnsi="仿宋" w:eastAsia="仿宋"/>
                <w:sz w:val="28"/>
                <w:szCs w:val="28"/>
                <w:lang w:eastAsia="zh-CN"/>
              </w:rPr>
            </w:pPr>
          </w:p>
        </w:tc>
        <w:tc>
          <w:tcPr>
            <w:tcW w:w="1701" w:type="dxa"/>
            <w:gridSpan w:val="3"/>
            <w:vAlign w:val="center"/>
          </w:tcPr>
          <w:p>
            <w:pPr>
              <w:spacing w:line="360" w:lineRule="exact"/>
              <w:ind w:right="210" w:rightChars="100"/>
              <w:jc w:val="center"/>
              <w:rPr>
                <w:rFonts w:ascii="仿宋" w:hAnsi="仿宋" w:eastAsia="仿宋"/>
                <w:sz w:val="28"/>
                <w:szCs w:val="28"/>
                <w:lang w:eastAsia="zh-CN"/>
              </w:rPr>
            </w:pPr>
          </w:p>
        </w:tc>
        <w:tc>
          <w:tcPr>
            <w:tcW w:w="1563" w:type="dxa"/>
            <w:vAlign w:val="center"/>
          </w:tcPr>
          <w:p>
            <w:pPr>
              <w:spacing w:line="360" w:lineRule="exact"/>
              <w:ind w:right="210" w:rightChars="100"/>
              <w:jc w:val="center"/>
              <w:rPr>
                <w:rFonts w:ascii="仿宋" w:hAnsi="仿宋" w:eastAsia="仿宋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688" w:hRule="atLeast"/>
          <w:jc w:val="center"/>
        </w:trPr>
        <w:tc>
          <w:tcPr>
            <w:tcW w:w="898" w:type="dxa"/>
            <w:vMerge w:val="continue"/>
            <w:vAlign w:val="center"/>
          </w:tcPr>
          <w:p>
            <w:pPr>
              <w:spacing w:line="360" w:lineRule="exact"/>
              <w:ind w:right="210" w:rightChars="100"/>
              <w:jc w:val="center"/>
              <w:rPr>
                <w:rFonts w:ascii="仿宋" w:hAnsi="仿宋" w:eastAsia="仿宋"/>
                <w:sz w:val="28"/>
                <w:szCs w:val="28"/>
                <w:lang w:eastAsia="zh-CN"/>
              </w:rPr>
            </w:pPr>
          </w:p>
        </w:tc>
        <w:tc>
          <w:tcPr>
            <w:tcW w:w="1575" w:type="dxa"/>
            <w:vAlign w:val="center"/>
          </w:tcPr>
          <w:p>
            <w:pPr>
              <w:spacing w:line="360" w:lineRule="exact"/>
              <w:ind w:right="210" w:rightChars="100"/>
              <w:jc w:val="center"/>
              <w:rPr>
                <w:rFonts w:ascii="仿宋" w:hAnsi="仿宋" w:eastAsia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授权权利</w:t>
            </w:r>
          </w:p>
        </w:tc>
        <w:tc>
          <w:tcPr>
            <w:tcW w:w="1559" w:type="dxa"/>
            <w:vAlign w:val="center"/>
          </w:tcPr>
          <w:p>
            <w:pPr>
              <w:spacing w:line="360" w:lineRule="exact"/>
              <w:ind w:right="210" w:rightChars="100"/>
              <w:jc w:val="center"/>
              <w:rPr>
                <w:rFonts w:ascii="仿宋" w:hAnsi="仿宋" w:eastAsia="仿宋"/>
                <w:sz w:val="28"/>
                <w:szCs w:val="28"/>
                <w:lang w:eastAsia="zh-CN"/>
              </w:rPr>
            </w:pPr>
          </w:p>
        </w:tc>
        <w:tc>
          <w:tcPr>
            <w:tcW w:w="1701" w:type="dxa"/>
            <w:gridSpan w:val="2"/>
            <w:vAlign w:val="center"/>
          </w:tcPr>
          <w:p>
            <w:pPr>
              <w:spacing w:line="360" w:lineRule="exact"/>
              <w:ind w:right="210" w:rightChars="100"/>
              <w:jc w:val="center"/>
              <w:rPr>
                <w:rFonts w:ascii="仿宋" w:hAnsi="仿宋" w:eastAsia="仿宋"/>
                <w:sz w:val="28"/>
                <w:szCs w:val="28"/>
                <w:lang w:eastAsia="zh-CN"/>
              </w:rPr>
            </w:pPr>
          </w:p>
        </w:tc>
        <w:tc>
          <w:tcPr>
            <w:tcW w:w="1701" w:type="dxa"/>
            <w:gridSpan w:val="3"/>
            <w:vAlign w:val="center"/>
          </w:tcPr>
          <w:p>
            <w:pPr>
              <w:spacing w:line="360" w:lineRule="exact"/>
              <w:ind w:right="210" w:rightChars="100"/>
              <w:jc w:val="center"/>
              <w:rPr>
                <w:rFonts w:ascii="仿宋" w:hAnsi="仿宋" w:eastAsia="仿宋"/>
                <w:sz w:val="28"/>
                <w:szCs w:val="28"/>
                <w:lang w:eastAsia="zh-CN"/>
              </w:rPr>
            </w:pPr>
          </w:p>
        </w:tc>
        <w:tc>
          <w:tcPr>
            <w:tcW w:w="1563" w:type="dxa"/>
            <w:vAlign w:val="center"/>
          </w:tcPr>
          <w:p>
            <w:pPr>
              <w:spacing w:line="360" w:lineRule="exact"/>
              <w:ind w:right="210" w:rightChars="100"/>
              <w:jc w:val="center"/>
              <w:rPr>
                <w:rFonts w:ascii="仿宋" w:hAnsi="仿宋" w:eastAsia="仿宋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720" w:hRule="atLeast"/>
          <w:jc w:val="center"/>
        </w:trPr>
        <w:tc>
          <w:tcPr>
            <w:tcW w:w="898" w:type="dxa"/>
            <w:vMerge w:val="continue"/>
            <w:vAlign w:val="center"/>
          </w:tcPr>
          <w:p>
            <w:pPr>
              <w:spacing w:line="360" w:lineRule="exact"/>
              <w:ind w:right="210" w:rightChars="100"/>
              <w:jc w:val="center"/>
              <w:rPr>
                <w:rFonts w:ascii="仿宋" w:hAnsi="仿宋" w:eastAsia="仿宋"/>
                <w:sz w:val="28"/>
                <w:szCs w:val="28"/>
                <w:lang w:eastAsia="zh-CN"/>
              </w:rPr>
            </w:pPr>
          </w:p>
        </w:tc>
        <w:tc>
          <w:tcPr>
            <w:tcW w:w="1575" w:type="dxa"/>
            <w:vAlign w:val="center"/>
          </w:tcPr>
          <w:p>
            <w:pPr>
              <w:spacing w:line="360" w:lineRule="exact"/>
              <w:ind w:right="210" w:rightChars="100"/>
              <w:jc w:val="center"/>
              <w:rPr>
                <w:rFonts w:ascii="仿宋" w:hAnsi="仿宋" w:eastAsia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有效专利</w:t>
            </w:r>
          </w:p>
        </w:tc>
        <w:tc>
          <w:tcPr>
            <w:tcW w:w="1559" w:type="dxa"/>
            <w:vAlign w:val="center"/>
          </w:tcPr>
          <w:p>
            <w:pPr>
              <w:spacing w:line="360" w:lineRule="exact"/>
              <w:ind w:right="210" w:rightChars="100"/>
              <w:jc w:val="center"/>
              <w:rPr>
                <w:rFonts w:ascii="仿宋" w:hAnsi="仿宋" w:eastAsia="仿宋"/>
                <w:sz w:val="28"/>
                <w:szCs w:val="28"/>
                <w:lang w:eastAsia="zh-CN"/>
              </w:rPr>
            </w:pPr>
          </w:p>
        </w:tc>
        <w:tc>
          <w:tcPr>
            <w:tcW w:w="1701" w:type="dxa"/>
            <w:gridSpan w:val="2"/>
            <w:vAlign w:val="center"/>
          </w:tcPr>
          <w:p>
            <w:pPr>
              <w:spacing w:line="360" w:lineRule="exact"/>
              <w:ind w:right="210" w:rightChars="100"/>
              <w:jc w:val="center"/>
              <w:rPr>
                <w:rFonts w:ascii="仿宋" w:hAnsi="仿宋" w:eastAsia="仿宋"/>
                <w:sz w:val="28"/>
                <w:szCs w:val="28"/>
                <w:lang w:eastAsia="zh-CN"/>
              </w:rPr>
            </w:pPr>
          </w:p>
        </w:tc>
        <w:tc>
          <w:tcPr>
            <w:tcW w:w="1701" w:type="dxa"/>
            <w:gridSpan w:val="3"/>
            <w:vAlign w:val="center"/>
          </w:tcPr>
          <w:p>
            <w:pPr>
              <w:spacing w:line="360" w:lineRule="exact"/>
              <w:ind w:right="210" w:rightChars="100"/>
              <w:jc w:val="center"/>
              <w:rPr>
                <w:rFonts w:ascii="仿宋" w:hAnsi="仿宋" w:eastAsia="仿宋"/>
                <w:sz w:val="28"/>
                <w:szCs w:val="28"/>
                <w:lang w:eastAsia="zh-CN"/>
              </w:rPr>
            </w:pPr>
          </w:p>
        </w:tc>
        <w:tc>
          <w:tcPr>
            <w:tcW w:w="1563" w:type="dxa"/>
            <w:vAlign w:val="center"/>
          </w:tcPr>
          <w:p>
            <w:pPr>
              <w:spacing w:line="360" w:lineRule="exact"/>
              <w:ind w:right="210" w:rightChars="100"/>
              <w:jc w:val="center"/>
              <w:rPr>
                <w:rFonts w:ascii="仿宋" w:hAnsi="仿宋" w:eastAsia="仿宋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1755" w:hRule="atLeast"/>
          <w:jc w:val="center"/>
        </w:trPr>
        <w:tc>
          <w:tcPr>
            <w:tcW w:w="2473" w:type="dxa"/>
            <w:gridSpan w:val="2"/>
            <w:vAlign w:val="center"/>
          </w:tcPr>
          <w:p>
            <w:pPr>
              <w:spacing w:line="360" w:lineRule="exact"/>
              <w:ind w:right="210" w:rightChars="100"/>
              <w:jc w:val="center"/>
              <w:rPr>
                <w:rFonts w:ascii="方正仿宋简体" w:hAnsi="@宋体" w:eastAsia="方正仿宋简体" w:cs="方正仿宋简体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国（境）外专利情况</w:t>
            </w:r>
          </w:p>
        </w:tc>
        <w:tc>
          <w:tcPr>
            <w:tcW w:w="6524" w:type="dxa"/>
            <w:gridSpan w:val="7"/>
            <w:vAlign w:val="center"/>
          </w:tcPr>
          <w:p>
            <w:pPr>
              <w:spacing w:line="360" w:lineRule="exact"/>
              <w:ind w:right="210" w:rightChars="100"/>
              <w:jc w:val="center"/>
              <w:rPr>
                <w:rFonts w:ascii="仿宋" w:hAnsi="仿宋" w:eastAsia="仿宋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638" w:hRule="atLeast"/>
          <w:jc w:val="center"/>
        </w:trPr>
        <w:tc>
          <w:tcPr>
            <w:tcW w:w="8997" w:type="dxa"/>
            <w:gridSpan w:val="9"/>
            <w:vAlign w:val="center"/>
          </w:tcPr>
          <w:p>
            <w:pPr>
              <w:spacing w:line="360" w:lineRule="exact"/>
              <w:ind w:right="210" w:rightChars="100"/>
              <w:jc w:val="center"/>
              <w:rPr>
                <w:rFonts w:ascii="仿宋" w:hAnsi="仿宋" w:eastAsia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其他情况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3525" w:hRule="atLeast"/>
          <w:jc w:val="center"/>
        </w:trPr>
        <w:tc>
          <w:tcPr>
            <w:tcW w:w="2473" w:type="dxa"/>
            <w:gridSpan w:val="2"/>
            <w:vAlign w:val="center"/>
          </w:tcPr>
          <w:p>
            <w:pPr>
              <w:spacing w:line="360" w:lineRule="exact"/>
              <w:ind w:right="210" w:rightChars="100"/>
              <w:jc w:val="center"/>
              <w:rPr>
                <w:rFonts w:ascii="仿宋" w:hAnsi="仿宋" w:eastAsia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企业在所属产业内情况</w:t>
            </w:r>
          </w:p>
        </w:tc>
        <w:tc>
          <w:tcPr>
            <w:tcW w:w="6524" w:type="dxa"/>
            <w:gridSpan w:val="7"/>
            <w:vAlign w:val="center"/>
          </w:tcPr>
          <w:p>
            <w:pPr>
              <w:spacing w:line="360" w:lineRule="exact"/>
              <w:ind w:right="210" w:rightChars="100"/>
              <w:jc w:val="center"/>
              <w:rPr>
                <w:rFonts w:ascii="仿宋" w:hAnsi="仿宋" w:eastAsia="仿宋"/>
                <w:bCs/>
                <w:lang w:eastAsia="zh-CN"/>
              </w:rPr>
            </w:pPr>
            <w:r>
              <w:rPr>
                <w:rFonts w:hint="eastAsia" w:ascii="仿宋" w:hAnsi="仿宋" w:eastAsia="仿宋"/>
                <w:bCs/>
                <w:lang w:eastAsia="zh-CN"/>
              </w:rPr>
              <w:t>（本单位在所属产业中的地位，对产业发展做出的贡献等）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3675" w:hRule="atLeast"/>
          <w:jc w:val="center"/>
        </w:trPr>
        <w:tc>
          <w:tcPr>
            <w:tcW w:w="2473" w:type="dxa"/>
            <w:gridSpan w:val="2"/>
            <w:vAlign w:val="center"/>
          </w:tcPr>
          <w:p>
            <w:pPr>
              <w:spacing w:line="360" w:lineRule="exact"/>
              <w:ind w:right="210" w:rightChars="100"/>
              <w:jc w:val="center"/>
              <w:rPr>
                <w:rFonts w:ascii="仿宋" w:hAnsi="仿宋" w:eastAsia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开展专利导航</w:t>
            </w:r>
          </w:p>
          <w:p>
            <w:pPr>
              <w:spacing w:line="360" w:lineRule="exact"/>
              <w:ind w:right="210" w:rightChars="100"/>
              <w:jc w:val="center"/>
              <w:rPr>
                <w:rFonts w:ascii="仿宋" w:hAnsi="仿宋" w:eastAsia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的意义</w:t>
            </w:r>
          </w:p>
        </w:tc>
        <w:tc>
          <w:tcPr>
            <w:tcW w:w="6524" w:type="dxa"/>
            <w:gridSpan w:val="7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bCs/>
                <w:lang w:eastAsia="zh-CN"/>
              </w:rPr>
            </w:pPr>
            <w:r>
              <w:rPr>
                <w:rFonts w:hint="eastAsia" w:ascii="仿宋" w:hAnsi="仿宋" w:eastAsia="仿宋"/>
                <w:bCs/>
                <w:lang w:eastAsia="zh-CN"/>
              </w:rPr>
              <w:t>（开展导航的目的、必要性、开展导航后的预期效果、对本单位知识产权工作的意义等）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4110" w:hRule="atLeast"/>
          <w:jc w:val="center"/>
        </w:trPr>
        <w:tc>
          <w:tcPr>
            <w:tcW w:w="247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sz w:val="28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lang w:eastAsia="zh-CN"/>
              </w:rPr>
              <w:t>开展专利导航</w:t>
            </w:r>
          </w:p>
          <w:p>
            <w:pPr>
              <w:spacing w:line="360" w:lineRule="exact"/>
              <w:jc w:val="center"/>
              <w:rPr>
                <w:rFonts w:ascii="仿宋" w:hAnsi="仿宋" w:eastAsia="仿宋"/>
                <w:sz w:val="28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lang w:eastAsia="zh-CN"/>
              </w:rPr>
              <w:t>的优势</w:t>
            </w:r>
          </w:p>
        </w:tc>
        <w:tc>
          <w:tcPr>
            <w:tcW w:w="6524" w:type="dxa"/>
            <w:gridSpan w:val="7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bCs/>
                <w:lang w:eastAsia="zh-CN"/>
              </w:rPr>
            </w:pPr>
            <w:r>
              <w:rPr>
                <w:rFonts w:hint="eastAsia" w:ascii="仿宋" w:hAnsi="仿宋" w:eastAsia="仿宋"/>
                <w:bCs/>
                <w:lang w:eastAsia="zh-CN"/>
              </w:rPr>
              <w:t>（1</w:t>
            </w:r>
            <w:r>
              <w:rPr>
                <w:rFonts w:ascii="仿宋" w:hAnsi="仿宋" w:eastAsia="仿宋"/>
                <w:bCs/>
                <w:lang w:eastAsia="zh-CN"/>
              </w:rPr>
              <w:t>.</w:t>
            </w:r>
            <w:r>
              <w:rPr>
                <w:rFonts w:hint="eastAsia" w:ascii="仿宋" w:hAnsi="仿宋" w:eastAsia="仿宋"/>
                <w:bCs/>
                <w:lang w:eastAsia="zh-CN"/>
              </w:rPr>
              <w:t>曾经实施过的专利</w:t>
            </w:r>
            <w:r>
              <w:rPr>
                <w:rFonts w:hint="eastAsia" w:ascii="仿宋" w:hAnsi="仿宋" w:eastAsia="仿宋"/>
                <w:bCs/>
                <w:lang w:val="en-US" w:eastAsia="zh-CN"/>
              </w:rPr>
              <w:t>导</w:t>
            </w:r>
            <w:r>
              <w:rPr>
                <w:rFonts w:hint="eastAsia" w:ascii="仿宋" w:hAnsi="仿宋" w:eastAsia="仿宋"/>
                <w:bCs/>
                <w:lang w:eastAsia="zh-CN"/>
              </w:rPr>
              <w:t>航项目、进行过的专利导航研究、产出的相关成果等情况；2</w:t>
            </w:r>
            <w:r>
              <w:rPr>
                <w:rFonts w:ascii="仿宋" w:hAnsi="仿宋" w:eastAsia="仿宋"/>
                <w:bCs/>
                <w:lang w:eastAsia="zh-CN"/>
              </w:rPr>
              <w:t>.</w:t>
            </w:r>
            <w:r>
              <w:rPr>
                <w:rFonts w:hint="eastAsia" w:ascii="仿宋" w:hAnsi="仿宋" w:eastAsia="仿宋"/>
                <w:bCs/>
                <w:lang w:eastAsia="zh-CN"/>
              </w:rPr>
              <w:t>其他开展专利导航项目的优势）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558" w:hRule="atLeast"/>
          <w:jc w:val="center"/>
        </w:trPr>
        <w:tc>
          <w:tcPr>
            <w:tcW w:w="8997" w:type="dxa"/>
            <w:gridSpan w:val="9"/>
            <w:vAlign w:val="center"/>
          </w:tcPr>
          <w:p>
            <w:pPr>
              <w:spacing w:line="360" w:lineRule="exact"/>
              <w:ind w:right="210" w:rightChars="100"/>
              <w:jc w:val="center"/>
              <w:rPr>
                <w:rFonts w:ascii="仿宋" w:hAnsi="仿宋" w:eastAsia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专利导航项目简要计划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426" w:hRule="atLeast"/>
          <w:jc w:val="center"/>
        </w:trPr>
        <w:tc>
          <w:tcPr>
            <w:tcW w:w="2473" w:type="dxa"/>
            <w:gridSpan w:val="2"/>
            <w:vAlign w:val="center"/>
          </w:tcPr>
          <w:p>
            <w:pPr>
              <w:spacing w:line="360" w:lineRule="exact"/>
              <w:ind w:right="210" w:rightChars="100"/>
              <w:jc w:val="center"/>
              <w:rPr>
                <w:rFonts w:ascii="仿宋" w:hAnsi="仿宋" w:eastAsia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项目名称</w:t>
            </w:r>
          </w:p>
        </w:tc>
        <w:tc>
          <w:tcPr>
            <w:tcW w:w="6524" w:type="dxa"/>
            <w:gridSpan w:val="7"/>
            <w:vAlign w:val="center"/>
          </w:tcPr>
          <w:p>
            <w:pPr>
              <w:spacing w:line="360" w:lineRule="exact"/>
              <w:ind w:right="210" w:rightChars="100"/>
              <w:jc w:val="center"/>
              <w:rPr>
                <w:rFonts w:ascii="仿宋" w:hAnsi="仿宋" w:eastAsia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XXXX产品/技术专利导航</w:t>
            </w: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1831" w:hRule="atLeast"/>
          <w:jc w:val="center"/>
        </w:trPr>
        <w:tc>
          <w:tcPr>
            <w:tcW w:w="2473" w:type="dxa"/>
            <w:gridSpan w:val="2"/>
            <w:vAlign w:val="center"/>
          </w:tcPr>
          <w:p>
            <w:pPr>
              <w:spacing w:line="360" w:lineRule="exact"/>
              <w:ind w:right="210" w:rightChars="100"/>
              <w:jc w:val="center"/>
              <w:rPr>
                <w:rFonts w:ascii="仿宋" w:hAnsi="仿宋" w:eastAsia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导航类型</w:t>
            </w:r>
          </w:p>
        </w:tc>
        <w:tc>
          <w:tcPr>
            <w:tcW w:w="6524" w:type="dxa"/>
            <w:gridSpan w:val="7"/>
            <w:vAlign w:val="center"/>
          </w:tcPr>
          <w:p>
            <w:pPr>
              <w:spacing w:line="360" w:lineRule="exact"/>
              <w:rPr>
                <w:rFonts w:ascii="仿宋" w:hAnsi="仿宋" w:eastAsia="仿宋"/>
                <w:bCs/>
                <w:lang w:eastAsia="zh-CN"/>
              </w:rPr>
            </w:pPr>
            <w:r>
              <w:rPr>
                <w:rFonts w:hint="eastAsia" w:ascii="仿宋" w:hAnsi="仿宋" w:eastAsia="仿宋"/>
                <w:bCs/>
                <w:lang w:eastAsia="zh-CN"/>
              </w:rPr>
              <w:t>□以企业产品开发为目标的专利导航</w:t>
            </w:r>
          </w:p>
          <w:p>
            <w:pPr>
              <w:spacing w:line="360" w:lineRule="exact"/>
              <w:rPr>
                <w:rFonts w:ascii="仿宋" w:hAnsi="仿宋" w:eastAsia="仿宋"/>
                <w:bCs/>
                <w:lang w:eastAsia="zh-CN"/>
              </w:rPr>
            </w:pPr>
            <w:r>
              <w:rPr>
                <w:rFonts w:hint="eastAsia" w:ascii="仿宋" w:hAnsi="仿宋" w:eastAsia="仿宋"/>
                <w:bCs/>
                <w:lang w:eastAsia="zh-CN"/>
              </w:rPr>
              <w:t>□以技术引进为目标的专利导航</w:t>
            </w:r>
          </w:p>
          <w:p>
            <w:pPr>
              <w:spacing w:line="360" w:lineRule="exact"/>
              <w:rPr>
                <w:rFonts w:ascii="仿宋" w:hAnsi="仿宋" w:eastAsia="仿宋"/>
                <w:bCs/>
                <w:lang w:eastAsia="zh-CN"/>
              </w:rPr>
            </w:pPr>
            <w:r>
              <w:rPr>
                <w:rFonts w:hint="eastAsia" w:ascii="仿宋" w:hAnsi="仿宋" w:eastAsia="仿宋"/>
                <w:bCs/>
                <w:lang w:eastAsia="zh-CN"/>
              </w:rPr>
              <w:t>□以企业上市准备为目标的专利导航</w:t>
            </w:r>
          </w:p>
          <w:p>
            <w:pPr>
              <w:spacing w:line="360" w:lineRule="exact"/>
              <w:rPr>
                <w:rFonts w:ascii="仿宋" w:hAnsi="仿宋" w:eastAsia="仿宋"/>
                <w:bCs/>
                <w:lang w:eastAsia="zh-CN"/>
              </w:rPr>
            </w:pPr>
            <w:r>
              <w:rPr>
                <w:rFonts w:hint="eastAsia" w:ascii="仿宋" w:hAnsi="仿宋" w:eastAsia="仿宋"/>
                <w:bCs/>
                <w:lang w:eastAsia="zh-CN"/>
              </w:rPr>
              <w:t>□其他：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408" w:hRule="atLeast"/>
          <w:jc w:val="center"/>
        </w:trPr>
        <w:tc>
          <w:tcPr>
            <w:tcW w:w="2473" w:type="dxa"/>
            <w:gridSpan w:val="2"/>
            <w:vAlign w:val="center"/>
          </w:tcPr>
          <w:p>
            <w:pPr>
              <w:spacing w:line="360" w:lineRule="exact"/>
              <w:ind w:right="210" w:rightChars="100"/>
              <w:jc w:val="center"/>
              <w:rPr>
                <w:rFonts w:ascii="仿宋" w:hAnsi="仿宋" w:eastAsia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资金投入（万元）</w:t>
            </w:r>
          </w:p>
        </w:tc>
        <w:tc>
          <w:tcPr>
            <w:tcW w:w="6524" w:type="dxa"/>
            <w:gridSpan w:val="7"/>
            <w:vAlign w:val="center"/>
          </w:tcPr>
          <w:p>
            <w:pPr>
              <w:spacing w:line="360" w:lineRule="exact"/>
              <w:ind w:right="210" w:rightChars="100"/>
              <w:jc w:val="center"/>
              <w:rPr>
                <w:rFonts w:ascii="仿宋" w:hAnsi="仿宋" w:eastAsia="仿宋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2530" w:hRule="atLeast"/>
          <w:jc w:val="center"/>
        </w:trPr>
        <w:tc>
          <w:tcPr>
            <w:tcW w:w="247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sz w:val="28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lang w:eastAsia="zh-CN"/>
              </w:rPr>
              <w:t>资金使用计划</w:t>
            </w:r>
          </w:p>
        </w:tc>
        <w:tc>
          <w:tcPr>
            <w:tcW w:w="6524" w:type="dxa"/>
            <w:gridSpan w:val="7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bCs/>
                <w:lang w:eastAsia="zh-CN"/>
              </w:rPr>
            </w:pPr>
            <w:r>
              <w:rPr>
                <w:rFonts w:hint="eastAsia" w:ascii="仿宋" w:hAnsi="仿宋" w:eastAsia="仿宋"/>
                <w:bCs/>
                <w:lang w:eastAsia="zh-CN"/>
              </w:rPr>
              <w:t>（人力、数据等方面的资金安排）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442" w:hRule="atLeast"/>
          <w:jc w:val="center"/>
        </w:trPr>
        <w:tc>
          <w:tcPr>
            <w:tcW w:w="247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sz w:val="28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lang w:eastAsia="zh-CN"/>
              </w:rPr>
              <w:t>项目工期（月）</w:t>
            </w:r>
          </w:p>
        </w:tc>
        <w:tc>
          <w:tcPr>
            <w:tcW w:w="6524" w:type="dxa"/>
            <w:gridSpan w:val="7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bCs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2671" w:hRule="atLeast"/>
          <w:jc w:val="center"/>
        </w:trPr>
        <w:tc>
          <w:tcPr>
            <w:tcW w:w="247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sz w:val="28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lang w:eastAsia="zh-CN"/>
              </w:rPr>
              <w:t>项目工期安排</w:t>
            </w:r>
          </w:p>
        </w:tc>
        <w:tc>
          <w:tcPr>
            <w:tcW w:w="6524" w:type="dxa"/>
            <w:gridSpan w:val="7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bCs/>
                <w:lang w:eastAsia="zh-CN"/>
              </w:rPr>
            </w:pPr>
            <w:r>
              <w:rPr>
                <w:rFonts w:hint="eastAsia" w:ascii="仿宋" w:hAnsi="仿宋" w:eastAsia="仿宋"/>
                <w:bCs/>
                <w:lang w:eastAsia="zh-CN"/>
              </w:rPr>
              <w:t>（各个工作节点的预计完成时间）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2420" w:hRule="atLeast"/>
          <w:jc w:val="center"/>
        </w:trPr>
        <w:tc>
          <w:tcPr>
            <w:tcW w:w="247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sz w:val="28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lang w:eastAsia="zh-CN"/>
              </w:rPr>
              <w:t>项目预期成果</w:t>
            </w:r>
          </w:p>
        </w:tc>
        <w:tc>
          <w:tcPr>
            <w:tcW w:w="6524" w:type="dxa"/>
            <w:gridSpan w:val="7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bCs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2505" w:hRule="atLeast"/>
          <w:jc w:val="center"/>
        </w:trPr>
        <w:tc>
          <w:tcPr>
            <w:tcW w:w="8997" w:type="dxa"/>
            <w:gridSpan w:val="9"/>
          </w:tcPr>
          <w:p>
            <w:pPr>
              <w:spacing w:line="360" w:lineRule="exact"/>
              <w:rPr>
                <w:rFonts w:ascii="仿宋" w:hAnsi="仿宋" w:eastAsia="仿宋"/>
                <w:sz w:val="28"/>
                <w:szCs w:val="32"/>
                <w:lang w:eastAsia="zh-CN"/>
              </w:rPr>
            </w:pPr>
          </w:p>
          <w:p>
            <w:pPr>
              <w:spacing w:line="360" w:lineRule="exact"/>
              <w:rPr>
                <w:rFonts w:hint="eastAsia" w:ascii="仿宋" w:hAnsi="仿宋" w:eastAsia="仿宋"/>
                <w:sz w:val="28"/>
                <w:szCs w:val="32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32"/>
                <w:lang w:eastAsia="zh-CN"/>
              </w:rPr>
              <w:t>市知识产权局</w:t>
            </w:r>
          </w:p>
          <w:p>
            <w:pPr>
              <w:spacing w:line="360" w:lineRule="exact"/>
              <w:rPr>
                <w:rFonts w:ascii="仿宋" w:hAnsi="仿宋" w:eastAsia="仿宋"/>
                <w:szCs w:val="28"/>
                <w:lang w:eastAsia="zh-CN"/>
              </w:rPr>
            </w:pPr>
          </w:p>
          <w:p>
            <w:pPr>
              <w:spacing w:line="360" w:lineRule="exact"/>
              <w:rPr>
                <w:rFonts w:ascii="仿宋" w:hAnsi="仿宋" w:eastAsia="仿宋"/>
                <w:sz w:val="28"/>
                <w:szCs w:val="32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32"/>
                <w:lang w:eastAsia="zh-CN"/>
              </w:rPr>
              <w:t>形式审查人意见：               复核人意见：</w:t>
            </w:r>
          </w:p>
          <w:p>
            <w:pPr>
              <w:spacing w:line="360" w:lineRule="exact"/>
              <w:rPr>
                <w:rFonts w:ascii="仿宋" w:hAnsi="仿宋" w:eastAsia="仿宋"/>
                <w:sz w:val="28"/>
                <w:szCs w:val="32"/>
                <w:lang w:eastAsia="zh-CN"/>
              </w:rPr>
            </w:pPr>
          </w:p>
          <w:p>
            <w:pPr>
              <w:spacing w:line="360" w:lineRule="exact"/>
              <w:ind w:firstLine="2660" w:firstLineChars="950"/>
              <w:rPr>
                <w:rFonts w:ascii="仿宋" w:hAnsi="仿宋" w:eastAsia="仿宋"/>
                <w:sz w:val="28"/>
                <w:szCs w:val="32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32"/>
                <w:lang w:eastAsia="zh-CN"/>
              </w:rPr>
              <w:t>（签字）                   （签字）</w:t>
            </w:r>
          </w:p>
          <w:p>
            <w:pPr>
              <w:spacing w:line="360" w:lineRule="exact"/>
              <w:ind w:firstLine="2380" w:firstLineChars="850"/>
              <w:rPr>
                <w:rFonts w:ascii="仿宋" w:hAnsi="仿宋" w:eastAsia="仿宋"/>
                <w:sz w:val="32"/>
                <w:szCs w:val="32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32"/>
                <w:lang w:eastAsia="zh-CN"/>
              </w:rPr>
              <w:t>年  月  日                年  月  日</w:t>
            </w:r>
          </w:p>
        </w:tc>
      </w:tr>
    </w:tbl>
    <w:p>
      <w:pPr>
        <w:spacing w:after="200" w:line="276" w:lineRule="auto"/>
        <w:rPr>
          <w:rFonts w:cs="仿宋" w:asciiTheme="minorEastAsia" w:hAnsiTheme="minorEastAsia"/>
          <w:b/>
          <w:sz w:val="44"/>
          <w:szCs w:val="44"/>
          <w:lang w:eastAsia="zh-CN"/>
        </w:rPr>
      </w:pPr>
    </w:p>
    <w:p>
      <w:pPr>
        <w:spacing w:line="560" w:lineRule="exact"/>
        <w:jc w:val="center"/>
        <w:rPr>
          <w:rFonts w:cs="仿宋" w:asciiTheme="minorEastAsia" w:hAnsiTheme="minorEastAsia"/>
          <w:b/>
          <w:sz w:val="44"/>
          <w:szCs w:val="44"/>
          <w:lang w:eastAsia="zh-CN"/>
        </w:rPr>
      </w:pPr>
      <w:r>
        <w:rPr>
          <w:rFonts w:hint="eastAsia" w:cs="仿宋" w:asciiTheme="minorEastAsia" w:hAnsiTheme="minorEastAsia"/>
          <w:b/>
          <w:sz w:val="44"/>
          <w:szCs w:val="44"/>
          <w:lang w:eastAsia="zh-CN"/>
        </w:rPr>
        <w:t>承诺书</w:t>
      </w:r>
    </w:p>
    <w:p>
      <w:pPr>
        <w:spacing w:line="560" w:lineRule="exact"/>
        <w:ind w:firstLine="2409" w:firstLineChars="750"/>
        <w:rPr>
          <w:rFonts w:ascii="仿宋" w:hAnsi="仿宋" w:eastAsia="仿宋" w:cs="仿宋"/>
          <w:b/>
          <w:sz w:val="32"/>
          <w:szCs w:val="32"/>
          <w:lang w:eastAsia="zh-CN"/>
        </w:rPr>
      </w:pPr>
    </w:p>
    <w:p>
      <w:pPr>
        <w:spacing w:line="560" w:lineRule="exact"/>
        <w:rPr>
          <w:rFonts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本单位郑重承诺：</w:t>
      </w:r>
    </w:p>
    <w:p>
      <w:pPr>
        <w:spacing w:line="560" w:lineRule="exact"/>
        <w:ind w:firstLine="640"/>
        <w:rPr>
          <w:rFonts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在申报</w:t>
      </w:r>
      <w:r>
        <w:rPr>
          <w:rFonts w:hint="eastAsia" w:ascii="仿宋" w:hAnsi="仿宋" w:eastAsia="仿宋"/>
          <w:sz w:val="32"/>
          <w:szCs w:val="32"/>
          <w:lang w:eastAsia="zh-CN"/>
        </w:rPr>
        <w:t>沈阳市企业运营类专利导航项目过程中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，所提交的材料真实、有效、合法，复印件与原件一致。如有隐瞒或提供任何虚假材料，愿负相应的法律责任，并承担由此产生的一切后果。</w:t>
      </w:r>
    </w:p>
    <w:p>
      <w:pPr>
        <w:spacing w:line="560" w:lineRule="exact"/>
        <w:rPr>
          <w:rFonts w:ascii="仿宋" w:hAnsi="仿宋" w:eastAsia="仿宋" w:cs="宋体"/>
          <w:sz w:val="32"/>
          <w:szCs w:val="32"/>
          <w:lang w:eastAsia="zh-CN"/>
        </w:rPr>
      </w:pPr>
    </w:p>
    <w:p>
      <w:pPr>
        <w:spacing w:line="560" w:lineRule="exact"/>
        <w:rPr>
          <w:rFonts w:ascii="仿宋" w:hAnsi="仿宋" w:eastAsia="仿宋" w:cs="宋体"/>
          <w:sz w:val="32"/>
          <w:szCs w:val="32"/>
          <w:lang w:eastAsia="zh-CN"/>
        </w:rPr>
      </w:pPr>
    </w:p>
    <w:p>
      <w:pPr>
        <w:spacing w:line="560" w:lineRule="exact"/>
        <w:rPr>
          <w:rFonts w:ascii="仿宋" w:hAnsi="仿宋" w:eastAsia="仿宋" w:cs="宋体"/>
          <w:sz w:val="32"/>
          <w:szCs w:val="32"/>
          <w:lang w:eastAsia="zh-CN"/>
        </w:rPr>
      </w:pPr>
    </w:p>
    <w:p>
      <w:pPr>
        <w:spacing w:line="560" w:lineRule="exact"/>
        <w:rPr>
          <w:rFonts w:ascii="仿宋" w:hAnsi="仿宋" w:eastAsia="仿宋" w:cs="宋体"/>
          <w:sz w:val="32"/>
          <w:szCs w:val="32"/>
          <w:lang w:eastAsia="zh-CN"/>
        </w:rPr>
      </w:pPr>
    </w:p>
    <w:p>
      <w:pPr>
        <w:spacing w:line="560" w:lineRule="exact"/>
        <w:rPr>
          <w:rFonts w:ascii="仿宋" w:hAnsi="仿宋" w:eastAsia="仿宋" w:cs="宋体"/>
          <w:sz w:val="32"/>
          <w:szCs w:val="32"/>
          <w:lang w:eastAsia="zh-CN"/>
        </w:rPr>
      </w:pPr>
      <w:r>
        <w:rPr>
          <w:rFonts w:hint="eastAsia" w:ascii="仿宋" w:hAnsi="仿宋" w:eastAsia="仿宋" w:cs="宋体"/>
          <w:sz w:val="32"/>
          <w:szCs w:val="32"/>
          <w:lang w:eastAsia="zh-CN"/>
        </w:rPr>
        <w:t xml:space="preserve">               </w:t>
      </w:r>
      <w:r>
        <w:rPr>
          <w:rFonts w:hint="eastAsia" w:ascii="仿宋" w:hAnsi="仿宋" w:eastAsia="仿宋"/>
          <w:sz w:val="32"/>
          <w:szCs w:val="32"/>
          <w:lang w:eastAsia="zh-CN"/>
        </w:rPr>
        <w:t>法定代表人或负责人签名：   （公章）</w:t>
      </w:r>
    </w:p>
    <w:p>
      <w:pPr>
        <w:spacing w:line="560" w:lineRule="exact"/>
        <w:ind w:firstLine="1120" w:firstLineChars="350"/>
        <w:jc w:val="right"/>
        <w:rPr>
          <w:rFonts w:ascii="仿宋" w:hAnsi="仿宋" w:eastAsia="仿宋" w:cs="仿宋"/>
          <w:sz w:val="32"/>
          <w:szCs w:val="32"/>
        </w:rPr>
      </w:pPr>
      <w:r>
        <w:rPr>
          <w:rFonts w:hint="eastAsia" w:ascii="宋体" w:hAnsi="宋体" w:eastAsia="仿宋" w:cs="宋体"/>
          <w:sz w:val="32"/>
          <w:szCs w:val="32"/>
          <w:lang w:eastAsia="zh-CN"/>
        </w:rPr>
        <w:t>                              </w:t>
      </w:r>
      <w:r>
        <w:rPr>
          <w:rFonts w:hint="eastAsia" w:ascii="仿宋" w:hAnsi="仿宋" w:eastAsia="仿宋" w:cs="宋体"/>
          <w:sz w:val="32"/>
          <w:szCs w:val="32"/>
          <w:lang w:eastAsia="zh-CN"/>
        </w:rPr>
        <w:t xml:space="preserve">                                                                     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宋体" w:hAnsi="宋体" w:eastAsia="仿宋" w:cs="宋体"/>
          <w:sz w:val="32"/>
          <w:szCs w:val="32"/>
        </w:rPr>
        <w:t>  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宋体" w:hAnsi="宋体" w:eastAsia="仿宋" w:cs="宋体"/>
          <w:sz w:val="32"/>
          <w:szCs w:val="32"/>
        </w:rPr>
        <w:t>  </w:t>
      </w:r>
      <w:r>
        <w:rPr>
          <w:rFonts w:hint="eastAsia" w:ascii="仿宋" w:hAnsi="仿宋" w:eastAsia="仿宋" w:cs="仿宋"/>
          <w:sz w:val="32"/>
          <w:szCs w:val="32"/>
        </w:rPr>
        <w:t xml:space="preserve">日  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方正仿宋简体">
    <w:altName w:val="方正仿宋_GBK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@宋体">
    <w:altName w:val="方正书宋_GBK"/>
    <w:panose1 w:val="02010600030101010101"/>
    <w:charset w:val="86"/>
    <w:family w:val="auto"/>
    <w:pitch w:val="default"/>
    <w:sig w:usb0="00000000" w:usb1="00000000" w:usb2="0000000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C428EF"/>
    <w:rsid w:val="068369D4"/>
    <w:rsid w:val="0FFFAB95"/>
    <w:rsid w:val="1A4BC271"/>
    <w:rsid w:val="1DA73697"/>
    <w:rsid w:val="2687185D"/>
    <w:rsid w:val="26BB60FB"/>
    <w:rsid w:val="2A860FB8"/>
    <w:rsid w:val="2EE2675E"/>
    <w:rsid w:val="332632FC"/>
    <w:rsid w:val="357851F1"/>
    <w:rsid w:val="49F20385"/>
    <w:rsid w:val="4A727D25"/>
    <w:rsid w:val="4C0D24C0"/>
    <w:rsid w:val="50F372D1"/>
    <w:rsid w:val="63931CC9"/>
    <w:rsid w:val="73FBFFE7"/>
    <w:rsid w:val="796E428C"/>
    <w:rsid w:val="7EF3858D"/>
    <w:rsid w:val="95CAAF9B"/>
    <w:rsid w:val="A7FDC7E1"/>
    <w:rsid w:val="ABEDF55F"/>
    <w:rsid w:val="BFFFF9E3"/>
    <w:rsid w:val="CFFE5E78"/>
    <w:rsid w:val="DFEAFDF4"/>
    <w:rsid w:val="E49B3239"/>
    <w:rsid w:val="E7582247"/>
    <w:rsid w:val="ED238063"/>
    <w:rsid w:val="F7B97B1E"/>
    <w:rsid w:val="F8BB946F"/>
    <w:rsid w:val="FB7D3F7B"/>
    <w:rsid w:val="FCDF652B"/>
    <w:rsid w:val="FDEB21F1"/>
    <w:rsid w:val="FEF9FA30"/>
    <w:rsid w:val="FF743963"/>
    <w:rsid w:val="FFF1612F"/>
    <w:rsid w:val="FFFEA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99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qFormat/>
    <w:uiPriority w:val="99"/>
    <w:pPr>
      <w:spacing w:before="120"/>
    </w:pPr>
    <w:rPr>
      <w:rFonts w:ascii="Arial" w:hAnsi="Arial"/>
      <w:b/>
      <w:bCs/>
    </w:rPr>
  </w:style>
  <w:style w:type="paragraph" w:styleId="3">
    <w:name w:val="Body Text Indent"/>
    <w:basedOn w:val="1"/>
    <w:unhideWhenUsed/>
    <w:qFormat/>
    <w:uiPriority w:val="99"/>
    <w:pPr>
      <w:spacing w:after="120"/>
      <w:ind w:left="420" w:leftChars="200"/>
    </w:pPr>
  </w:style>
  <w:style w:type="paragraph" w:styleId="4">
    <w:name w:val="Body Text First Indent 2"/>
    <w:basedOn w:val="3"/>
    <w:next w:val="1"/>
    <w:qFormat/>
    <w:uiPriority w:val="0"/>
    <w:pPr>
      <w:spacing w:after="0"/>
      <w:ind w:firstLine="420" w:firstLineChars="200"/>
    </w:pPr>
    <w:rPr>
      <w:rFonts w:ascii="Times New Roman" w:hAnsi="Times New Roman"/>
    </w:r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paragraph" w:styleId="8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Office_11.8.2.10386_F1E327BC-269C-435d-A152-05C5408002CA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2021-07-22T22:15:00Z</dcterms:created>
  <dc:creator>lhy</dc:creator>
  <cp:lastModifiedBy>孙晶磊</cp:lastModifiedBy>
  <dcterms:modified xsi:type="dcterms:W3CDTF">2022-05-11T15:05:53Z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  <property fmtid="{D5CDD505-2E9C-101B-9397-08002B2CF9AE}" pid="3" name="ICV">
    <vt:lpwstr>F406A75BEDF0468786BE148F3915F238</vt:lpwstr>
  </property>
</Properties>
</file>