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  <w:szCs w:val="32"/>
        </w:rPr>
      </w:pPr>
      <w:r>
        <w:rPr>
          <w:rFonts w:hint="eastAsia"/>
          <w:b/>
          <w:sz w:val="36"/>
          <w:szCs w:val="32"/>
        </w:rPr>
        <w:t>附件</w:t>
      </w:r>
      <w:r>
        <w:rPr>
          <w:b/>
          <w:sz w:val="36"/>
          <w:szCs w:val="32"/>
        </w:rPr>
        <w:t>2</w:t>
      </w:r>
      <w:r>
        <w:rPr>
          <w:rFonts w:hint="eastAsia"/>
          <w:b/>
          <w:sz w:val="36"/>
          <w:szCs w:val="32"/>
        </w:rPr>
        <w:t>：在国家强检系统强制检定工作计量器具计量检定申请方法</w:t>
      </w:r>
      <w:bookmarkStart w:id="0" w:name="_GoBack"/>
      <w:bookmarkEnd w:id="0"/>
    </w:p>
    <w:p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>
        <w:rPr>
          <w:rFonts w:hint="eastAsia"/>
          <w:b/>
          <w:sz w:val="24"/>
          <w:szCs w:val="24"/>
        </w:rPr>
        <w:t>企事业单位登录网站，按照提示进行注册。</w:t>
      </w:r>
    </w:p>
    <w:p>
      <w:r>
        <w:drawing>
          <wp:inline distT="0" distB="0" distL="114300" distR="114300">
            <wp:extent cx="5114925" cy="2771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rFonts w:hint="eastAsia"/>
          <w:b/>
          <w:sz w:val="24"/>
          <w:szCs w:val="24"/>
        </w:rPr>
        <w:t>企事业单位按照网站提示进行登录。</w:t>
      </w:r>
    </w:p>
    <w:p>
      <w:r>
        <w:drawing>
          <wp:inline distT="0" distB="0" distL="114300" distR="114300">
            <wp:extent cx="5114925" cy="2771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149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rFonts w:hint="eastAsia"/>
          <w:b/>
          <w:sz w:val="24"/>
          <w:szCs w:val="24"/>
        </w:rPr>
        <w:t>企事业单位按照网站提示在线进行强制检定工作计量器具办理申请。</w:t>
      </w:r>
    </w:p>
    <w:p>
      <w:r>
        <w:drawing>
          <wp:inline distT="0" distB="0" distL="114300" distR="114300">
            <wp:extent cx="5114925" cy="2771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．下图为用户使用手册。</w:t>
      </w:r>
    </w:p>
    <w:p>
      <w:r>
        <w:drawing>
          <wp:inline distT="0" distB="0" distL="114300" distR="114300">
            <wp:extent cx="5105400" cy="2771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rFonts w:hint="eastAsia"/>
          <w:b/>
          <w:sz w:val="24"/>
          <w:szCs w:val="24"/>
        </w:rPr>
        <w:t>下图为视频说明。</w:t>
      </w:r>
    </w:p>
    <w:p>
      <w:r>
        <w:drawing>
          <wp:inline distT="0" distB="0" distL="114300" distR="114300">
            <wp:extent cx="5124450" cy="2781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DEB"/>
    <w:rsid w:val="000D3C46"/>
    <w:rsid w:val="000F7F1B"/>
    <w:rsid w:val="00175C51"/>
    <w:rsid w:val="001C7766"/>
    <w:rsid w:val="001E2931"/>
    <w:rsid w:val="00235427"/>
    <w:rsid w:val="00272E23"/>
    <w:rsid w:val="00293F34"/>
    <w:rsid w:val="003958D4"/>
    <w:rsid w:val="003C5B12"/>
    <w:rsid w:val="00406C07"/>
    <w:rsid w:val="0049028B"/>
    <w:rsid w:val="004B4E67"/>
    <w:rsid w:val="004B7E61"/>
    <w:rsid w:val="004E1729"/>
    <w:rsid w:val="00507A8E"/>
    <w:rsid w:val="0059771B"/>
    <w:rsid w:val="005C4020"/>
    <w:rsid w:val="005E3BD7"/>
    <w:rsid w:val="00694A78"/>
    <w:rsid w:val="00723BFA"/>
    <w:rsid w:val="00725459"/>
    <w:rsid w:val="00796525"/>
    <w:rsid w:val="007A297D"/>
    <w:rsid w:val="00855FE2"/>
    <w:rsid w:val="00897A81"/>
    <w:rsid w:val="008A0454"/>
    <w:rsid w:val="008B0C6E"/>
    <w:rsid w:val="008C3BAA"/>
    <w:rsid w:val="00904AE8"/>
    <w:rsid w:val="0094703B"/>
    <w:rsid w:val="0095112C"/>
    <w:rsid w:val="00982E99"/>
    <w:rsid w:val="009E43F7"/>
    <w:rsid w:val="00A04A1E"/>
    <w:rsid w:val="00A444A7"/>
    <w:rsid w:val="00A64AD4"/>
    <w:rsid w:val="00A65600"/>
    <w:rsid w:val="00A835E8"/>
    <w:rsid w:val="00A83B09"/>
    <w:rsid w:val="00B21FFB"/>
    <w:rsid w:val="00B40CEA"/>
    <w:rsid w:val="00B53756"/>
    <w:rsid w:val="00B91051"/>
    <w:rsid w:val="00BA180A"/>
    <w:rsid w:val="00C247ED"/>
    <w:rsid w:val="00CA084C"/>
    <w:rsid w:val="00CC2018"/>
    <w:rsid w:val="00CC3DEB"/>
    <w:rsid w:val="00CC595C"/>
    <w:rsid w:val="00DD69B1"/>
    <w:rsid w:val="00DF66ED"/>
    <w:rsid w:val="00F055D5"/>
    <w:rsid w:val="00F30EEE"/>
    <w:rsid w:val="00FC629C"/>
    <w:rsid w:val="108432D5"/>
    <w:rsid w:val="1D7F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99"/>
    <w:pPr>
      <w:ind w:left="100" w:leftChars="2500"/>
    </w:pPr>
  </w:style>
  <w:style w:type="paragraph" w:styleId="3">
    <w:name w:val="Balloon Text"/>
    <w:basedOn w:val="1"/>
    <w:link w:val="7"/>
    <w:semiHidden/>
    <w:uiPriority w:val="99"/>
    <w:rPr>
      <w:sz w:val="18"/>
      <w:szCs w:val="18"/>
    </w:rPr>
  </w:style>
  <w:style w:type="character" w:styleId="6">
    <w:name w:val="Hyperlink"/>
    <w:basedOn w:val="5"/>
    <w:uiPriority w:val="99"/>
    <w:rPr>
      <w:rFonts w:cs="Times New Roman"/>
      <w:color w:val="0000FF"/>
      <w:u w:val="single"/>
    </w:rPr>
  </w:style>
  <w:style w:type="character" w:customStyle="1" w:styleId="7">
    <w:name w:val="Balloon Text Char"/>
    <w:basedOn w:val="5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Date Char"/>
    <w:basedOn w:val="5"/>
    <w:link w:val="2"/>
    <w:semiHidden/>
    <w:qFormat/>
    <w:locked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ITianKong.Com</Company>
  <Pages>4</Pages>
  <Words>80</Words>
  <Characters>461</Characters>
  <Lines>0</Lines>
  <Paragraphs>0</Paragraphs>
  <TotalTime>157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2022-11-07T07:10:00Z</dcterms:created>
  <dc:creator>Windows 10</dc:creator>
  <cp:lastModifiedBy>韩立伟</cp:lastModifiedBy>
  <cp:lastPrinted>2022-11-09T01:58:00Z</cp:lastPrinted>
  <dcterms:modified xsi:type="dcterms:W3CDTF">2022-11-10T02:47:37Z</dcterms:modified>
  <dc:title>关于工作用计量器具启用在国家强检系统中申请的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