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CA2FA2" w:rsidTr="00CA2FA2">
        <w:trPr>
          <w:trHeight w:val="9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A2FA2" w:rsidTr="00CA2FA2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E2餐饮中心-自动扶梯E2-ET-1#2#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2022.7.12</w:t>
            </w:r>
          </w:p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扶梯GE20KII</w:t>
            </w:r>
          </w:p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35度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——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E3宿舍-客梯E3-KT-5#6#7#8#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2022.7.12</w:t>
            </w:r>
          </w:p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GPN65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 w:rsidP="00B3766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2FA2" w:rsidTr="00CA2FA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FA2" w:rsidRDefault="00CA2F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CA64B4" w:rsidRDefault="005F31BE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CA64B4" w:rsidRDefault="005F31B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sectPr w:rsidR="00CA64B4" w:rsidSect="00CA64B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1B5" w:rsidRDefault="002311B5" w:rsidP="00B37666">
      <w:r>
        <w:separator/>
      </w:r>
    </w:p>
  </w:endnote>
  <w:endnote w:type="continuationSeparator" w:id="1">
    <w:p w:rsidR="002311B5" w:rsidRDefault="002311B5" w:rsidP="00B37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1B5" w:rsidRDefault="002311B5" w:rsidP="00B37666">
      <w:r>
        <w:separator/>
      </w:r>
    </w:p>
  </w:footnote>
  <w:footnote w:type="continuationSeparator" w:id="1">
    <w:p w:rsidR="002311B5" w:rsidRDefault="002311B5" w:rsidP="00B376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mNkZjk2MTc0ZjU2ZjQ1YjMzZmFiMWViMWNjZWQzYTMifQ=="/>
  </w:docVars>
  <w:rsids>
    <w:rsidRoot w:val="00A642C7"/>
    <w:rsid w:val="00056415"/>
    <w:rsid w:val="000665CA"/>
    <w:rsid w:val="0007429A"/>
    <w:rsid w:val="000C1301"/>
    <w:rsid w:val="00196C7D"/>
    <w:rsid w:val="00203914"/>
    <w:rsid w:val="002311B5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5F31BE"/>
    <w:rsid w:val="00710308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B43CA"/>
    <w:rsid w:val="00B37666"/>
    <w:rsid w:val="00B7680A"/>
    <w:rsid w:val="00BB6C74"/>
    <w:rsid w:val="00BE6C98"/>
    <w:rsid w:val="00C14F05"/>
    <w:rsid w:val="00C90F13"/>
    <w:rsid w:val="00CA2FA2"/>
    <w:rsid w:val="00CA64B4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3887313A"/>
    <w:rsid w:val="54390279"/>
    <w:rsid w:val="54FF0528"/>
    <w:rsid w:val="68D343E8"/>
    <w:rsid w:val="6FF76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A6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A6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A64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A64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1FC260BDE0F842ECB4C38FA82E11389E_12</vt:lpwstr>
  </property>
</Properties>
</file>