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证据材料清单</w:t>
      </w:r>
    </w:p>
    <w:bookmarkEnd w:id="0"/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专利号：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递交人（签章）：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tbl>
      <w:tblPr>
        <w:tblStyle w:val="3"/>
        <w:tblW w:w="907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0"/>
        <w:gridCol w:w="2009"/>
        <w:gridCol w:w="2391"/>
        <w:gridCol w:w="1358"/>
        <w:gridCol w:w="19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before="0" w:line="400" w:lineRule="exact"/>
              <w:jc w:val="center"/>
              <w:rPr>
                <w:rFonts w:ascii="仿宋_GB2312" w:hAnsi="仿宋" w:eastAsia="仿宋_GB2312"/>
                <w:spacing w:val="2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" w:eastAsia="仿宋_GB2312"/>
                <w:spacing w:val="20"/>
                <w:sz w:val="28"/>
                <w:szCs w:val="28"/>
              </w:rPr>
              <w:t>序号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before="0" w:line="400" w:lineRule="exact"/>
              <w:jc w:val="center"/>
              <w:rPr>
                <w:rFonts w:ascii="仿宋_GB2312" w:hAnsi="仿宋" w:eastAsia="仿宋_GB2312"/>
                <w:spacing w:val="2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" w:eastAsia="仿宋_GB2312"/>
                <w:spacing w:val="20"/>
                <w:sz w:val="28"/>
                <w:szCs w:val="28"/>
              </w:rPr>
              <w:t>证据材料名称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before="0" w:line="400" w:lineRule="exact"/>
              <w:jc w:val="center"/>
              <w:rPr>
                <w:rFonts w:ascii="仿宋_GB2312" w:hAnsi="仿宋" w:eastAsia="仿宋_GB2312"/>
                <w:spacing w:val="2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" w:eastAsia="仿宋_GB2312"/>
                <w:spacing w:val="20"/>
                <w:sz w:val="28"/>
                <w:szCs w:val="28"/>
              </w:rPr>
              <w:t>所要说明的事实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before="0" w:line="400" w:lineRule="exact"/>
              <w:jc w:val="center"/>
              <w:rPr>
                <w:rFonts w:ascii="仿宋_GB2312" w:hAnsi="仿宋" w:eastAsia="仿宋_GB2312"/>
                <w:spacing w:val="2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" w:eastAsia="仿宋_GB2312"/>
                <w:spacing w:val="20"/>
                <w:sz w:val="28"/>
                <w:szCs w:val="28"/>
              </w:rPr>
              <w:t>页数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before="0" w:line="400" w:lineRule="exact"/>
              <w:jc w:val="center"/>
              <w:rPr>
                <w:rFonts w:ascii="仿宋_GB2312" w:hAnsi="仿宋" w:eastAsia="仿宋_GB2312"/>
                <w:spacing w:val="2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" w:eastAsia="仿宋_GB2312"/>
                <w:spacing w:val="2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pStyle w:val="4"/>
        <w:shd w:val="clear" w:color="auto" w:fill="auto"/>
        <w:wordWrap w:val="0"/>
        <w:spacing w:before="240" w:after="240" w:line="400" w:lineRule="exact"/>
        <w:ind w:firstLine="2880" w:firstLineChars="900"/>
        <w:jc w:val="both"/>
        <w:rPr>
          <w:rFonts w:ascii="仿宋_GB2312" w:hAnsi="仿宋" w:eastAsia="仿宋_GB2312"/>
          <w:spacing w:val="20"/>
          <w:sz w:val="28"/>
          <w:szCs w:val="28"/>
          <w:u w:val="single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接收人（签章）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：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bidi="en-US"/>
        </w:rPr>
        <w:t xml:space="preserve">      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eastAsia="zh-CN" w:bidi="en-US"/>
        </w:rPr>
        <w:t xml:space="preserve">   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bidi="en-US"/>
        </w:rPr>
        <w:t xml:space="preserve">    </w:t>
      </w:r>
    </w:p>
    <w:p>
      <w:pPr>
        <w:pStyle w:val="4"/>
        <w:shd w:val="clear" w:color="auto" w:fill="auto"/>
        <w:tabs>
          <w:tab w:val="left" w:leader="underscore" w:pos="5685"/>
          <w:tab w:val="left" w:leader="underscore" w:pos="6502"/>
          <w:tab w:val="left" w:leader="underscore" w:pos="7145"/>
        </w:tabs>
        <w:spacing w:before="0" w:after="400" w:line="400" w:lineRule="exact"/>
        <w:ind w:firstLine="2880" w:firstLineChars="900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接收日期：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年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月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日</w:t>
      </w:r>
    </w:p>
    <w:p>
      <w:pPr>
        <w:pStyle w:val="7"/>
        <w:shd w:val="clear" w:color="auto" w:fill="auto"/>
        <w:spacing w:before="0" w:line="400" w:lineRule="exact"/>
        <w:ind w:firstLine="560" w:firstLineChars="200"/>
        <w:rPr>
          <w:rFonts w:hint="eastAsia" w:ascii="仿宋_GB2312" w:hAnsi="仿宋" w:eastAsia="仿宋_GB2312"/>
          <w:spacing w:val="20"/>
          <w:sz w:val="24"/>
          <w:szCs w:val="24"/>
        </w:rPr>
      </w:pPr>
    </w:p>
    <w:p>
      <w:pPr>
        <w:pStyle w:val="7"/>
        <w:shd w:val="clear" w:color="auto" w:fill="auto"/>
        <w:spacing w:before="0"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4"/>
          <w:szCs w:val="24"/>
        </w:rPr>
        <w:t>注：本清单一式两份，一份递交知识产权局，一份由递交人留存。</w:t>
      </w:r>
    </w:p>
    <w:p>
      <w:r>
        <w:rPr>
          <w:rFonts w:hint="eastAsia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50E0B"/>
    <w:rsid w:val="60C5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G_EN_FONT_STYLE_NAME_TEMPLATE_ROLE_NUMBER MSG_EN_FONT_STYLE_NAME_BY_ROLE_TEXT 21"/>
    <w:basedOn w:val="1"/>
    <w:link w:val="6"/>
    <w:qFormat/>
    <w:uiPriority w:val="0"/>
    <w:pPr>
      <w:shd w:val="clear" w:color="auto" w:fill="FFFFFF"/>
      <w:spacing w:before="400" w:line="302" w:lineRule="exact"/>
    </w:pPr>
    <w:rPr>
      <w:rFonts w:ascii="PMingLiU" w:hAnsi="PMingLiU" w:eastAsia="PMingLiU" w:cs="PMingLiU"/>
      <w:sz w:val="20"/>
      <w:szCs w:val="20"/>
    </w:rPr>
  </w:style>
  <w:style w:type="character" w:customStyle="1" w:styleId="5">
    <w:name w:val="MSG_EN_FONT_STYLE_NAME_TEMPLATE_ROLE_NUMBER MSG_EN_FONT_STYLE_NAME_BY_ROLE_TEXT 2"/>
    <w:basedOn w:val="6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6">
    <w:name w:val="MSG_EN_FONT_STYLE_NAME_TEMPLATE_ROLE_NUMBER MSG_EN_FONT_STYLE_NAME_BY_ROLE_TEXT 2_"/>
    <w:basedOn w:val="2"/>
    <w:link w:val="4"/>
    <w:qFormat/>
    <w:uiPriority w:val="0"/>
    <w:rPr>
      <w:rFonts w:ascii="PMingLiU" w:hAnsi="PMingLiU" w:eastAsia="PMingLiU" w:cs="PMingLiU"/>
      <w:sz w:val="20"/>
      <w:szCs w:val="20"/>
    </w:rPr>
  </w:style>
  <w:style w:type="paragraph" w:customStyle="1" w:styleId="7">
    <w:name w:val="MSG_EN_FONT_STYLE_NAME_TEMPLATE_ROLE_NUMBER MSG_EN_FONT_STYLE_NAME_BY_ROLE_TEXT 3"/>
    <w:basedOn w:val="1"/>
    <w:qFormat/>
    <w:uiPriority w:val="0"/>
    <w:pPr>
      <w:shd w:val="clear" w:color="auto" w:fill="FFFFFF"/>
      <w:spacing w:before="1940" w:line="170" w:lineRule="exact"/>
    </w:pPr>
    <w:rPr>
      <w:rFonts w:ascii="PMingLiU" w:hAnsi="PMingLiU" w:eastAsia="PMingLiU" w:cs="PMingLiU"/>
      <w:sz w:val="17"/>
      <w:szCs w:val="17"/>
    </w:rPr>
  </w:style>
  <w:style w:type="paragraph" w:customStyle="1" w:styleId="8">
    <w:name w:val="MSG_EN_FONT_STYLE_NAME_TEMPLATE_ROLE MSG_EN_FONT_STYLE_NAME_BY_ROLE_RUNNING_TITLE1"/>
    <w:basedOn w:val="1"/>
    <w:uiPriority w:val="0"/>
    <w:pPr>
      <w:shd w:val="clear" w:color="auto" w:fill="FFFFFF"/>
      <w:spacing w:line="210" w:lineRule="exact"/>
    </w:pPr>
    <w:rPr>
      <w:sz w:val="8"/>
      <w:szCs w:val="8"/>
    </w:rPr>
  </w:style>
  <w:style w:type="character" w:customStyle="1" w:styleId="9">
    <w:name w:val="MSG_EN_FONT_STYLE_NAME_TEMPLATE_ROLE MSG_EN_FONT_STYLE_NAME_BY_ROLE_TABLE_OF_CONTENTS + MSG_EN_FONT_STYLE_MODIFER_NAME Courier New"/>
    <w:basedOn w:val="2"/>
    <w:qFormat/>
    <w:uiPriority w:val="0"/>
    <w:rPr>
      <w:rFonts w:hint="default" w:ascii="Courier New" w:hAnsi="Courier New" w:eastAsia="Courier New" w:cs="Courier New"/>
      <w:color w:val="000000"/>
      <w:spacing w:val="0"/>
      <w:w w:val="100"/>
      <w:position w:val="0"/>
      <w:sz w:val="23"/>
      <w:szCs w:val="23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2023-11-27T02:27:00Z</dcterms:created>
  <dc:creator>巫新红</dc:creator>
  <cp:lastModifiedBy>巫新红</cp:lastModifiedBy>
  <dcterms:modified xsi:type="dcterms:W3CDTF">2023-11-27T02:30:24Z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