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Arial"/>
          <w:color w:val="191919"/>
          <w:sz w:val="32"/>
          <w:szCs w:val="32"/>
          <w:u w:val="single"/>
          <w:shd w:val="clear" w:color="auto" w:fill="FFFFFF"/>
        </w:rPr>
        <w:t>沈阳迈乐建材销售有限公司</w:t>
      </w:r>
      <w:r>
        <w:rPr>
          <w:rFonts w:hint="eastAsia" w:ascii="仿宋" w:hAnsi="仿宋" w:eastAsia="仿宋" w:cs="Arial"/>
          <w:color w:val="191919"/>
          <w:sz w:val="32"/>
          <w:szCs w:val="32"/>
          <w:u w:val="none"/>
          <w:shd w:val="clear" w:color="auto" w:fill="FFFFFF"/>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bookmarkStart w:id="0" w:name="_GoBack"/>
      <w:bookmarkEnd w:id="0"/>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7C1306"/>
    <w:rsid w:val="0FC847E3"/>
    <w:rsid w:val="12B43290"/>
    <w:rsid w:val="13F12C33"/>
    <w:rsid w:val="20705E7F"/>
    <w:rsid w:val="22DB19BC"/>
    <w:rsid w:val="24466E5F"/>
    <w:rsid w:val="25853F62"/>
    <w:rsid w:val="28514DA9"/>
    <w:rsid w:val="2EA07805"/>
    <w:rsid w:val="30B7122D"/>
    <w:rsid w:val="369E10E9"/>
    <w:rsid w:val="38665C38"/>
    <w:rsid w:val="3B5053A4"/>
    <w:rsid w:val="40285E1E"/>
    <w:rsid w:val="4691727A"/>
    <w:rsid w:val="483C0F71"/>
    <w:rsid w:val="48792086"/>
    <w:rsid w:val="4C433DF3"/>
    <w:rsid w:val="57C67A33"/>
    <w:rsid w:val="5879754C"/>
    <w:rsid w:val="650514A0"/>
    <w:rsid w:val="7E0F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1</TotalTime>
  <ScaleCrop>false</ScaleCrop>
  <LinksUpToDate>false</LinksUpToDate>
  <CharactersWithSpaces>898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2024-09-12T07:39:07Z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