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sz w:val="32"/>
          <w:szCs w:val="32"/>
          <w:u w:val="single"/>
        </w:rPr>
        <w:t>沈阳云海投资有限公司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0058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w:t>
      </w:r>
      <w:r>
        <w:rPr>
          <w:rFonts w:hint="eastAsia" w:ascii="仿宋" w:hAnsi="仿宋" w:eastAsia="仿宋" w:cs="仿宋"/>
          <w:sz w:val="32"/>
          <w:szCs w:val="32"/>
          <w:lang w:eastAsia="zh-CN"/>
        </w:rPr>
        <w:t>李德生</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81661161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0058</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bookmarkStart w:id="0" w:name="_GoBack"/>
      <w:bookmarkEnd w:id="0"/>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4A3D30"/>
    <w:rsid w:val="089F3C22"/>
    <w:rsid w:val="091D72C3"/>
    <w:rsid w:val="0FC847E3"/>
    <w:rsid w:val="22DB19BC"/>
    <w:rsid w:val="28514DA9"/>
    <w:rsid w:val="2EA07805"/>
    <w:rsid w:val="30B7122D"/>
    <w:rsid w:val="320E53CF"/>
    <w:rsid w:val="369E10E9"/>
    <w:rsid w:val="38665C38"/>
    <w:rsid w:val="3B5053A4"/>
    <w:rsid w:val="40285E1E"/>
    <w:rsid w:val="427532F5"/>
    <w:rsid w:val="48792086"/>
    <w:rsid w:val="5879754C"/>
    <w:rsid w:val="650514A0"/>
    <w:rsid w:val="758431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819</Words>
  <Characters>856</Characters>
  <Lines>100</Lines>
  <Paragraphs>28</Paragraphs>
  <TotalTime>1</TotalTime>
  <ScaleCrop>false</ScaleCrop>
  <LinksUpToDate>false</LinksUpToDate>
  <CharactersWithSpaces>895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2024-09-06T08:20:25Z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