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971" w:rsidRDefault="000E2971" w:rsidP="000E2971">
      <w:pPr>
        <w:spacing w:line="640" w:lineRule="exact"/>
        <w:jc w:val="center"/>
        <w:outlineLvl w:val="0"/>
        <w:rPr>
          <w:rFonts w:ascii="方正小标宋简体" w:hAnsi="方正小标宋简体" w:cs="仿宋"/>
          <w:sz w:val="44"/>
          <w:szCs w:val="44"/>
        </w:rPr>
      </w:pPr>
      <w:r>
        <w:rPr>
          <w:rFonts w:ascii="方正小标宋简体" w:hAnsi="方正小标宋简体" w:cs="仿宋"/>
          <w:bCs/>
          <w:sz w:val="44"/>
          <w:szCs w:val="44"/>
        </w:rPr>
        <w:t>沈阳市铁西区市场监督管理局</w:t>
      </w:r>
    </w:p>
    <w:p w:rsidR="000E2971" w:rsidRDefault="000E2971" w:rsidP="000E2971">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0E2971" w:rsidRDefault="000E2971" w:rsidP="000E2971">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13</w:t>
      </w:r>
      <w:r>
        <w:rPr>
          <w:rFonts w:ascii="仿宋_GB2312" w:hAnsi="仿宋_GB2312" w:cs="仿宋"/>
          <w:bCs/>
          <w:color w:val="000000"/>
          <w:sz w:val="32"/>
          <w:szCs w:val="32"/>
        </w:rPr>
        <w:t>号</w:t>
      </w:r>
    </w:p>
    <w:p w:rsidR="000E2971" w:rsidRDefault="000E2971" w:rsidP="000E2971">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0E2971" w:rsidRDefault="000E2971" w:rsidP="000E2971">
      <w:pPr>
        <w:spacing w:line="560" w:lineRule="exact"/>
        <w:jc w:val="left"/>
        <w:rPr>
          <w:rFonts w:ascii="仿宋_GB2312" w:hAnsi="黑体"/>
          <w:sz w:val="32"/>
          <w:szCs w:val="32"/>
        </w:rPr>
      </w:pPr>
      <w:r>
        <w:rPr>
          <w:rFonts w:ascii="仿宋" w:eastAsia="仿宋" w:hAnsi="仿宋" w:hint="eastAsia"/>
          <w:sz w:val="32"/>
          <w:szCs w:val="32"/>
        </w:rPr>
        <w:t>沈阳勃杭家具有限公司</w:t>
      </w:r>
      <w:r>
        <w:rPr>
          <w:rFonts w:ascii="仿宋_GB2312" w:hAnsi="仿宋_GB2312"/>
          <w:sz w:val="32"/>
          <w:szCs w:val="32"/>
        </w:rPr>
        <w:t>：</w:t>
      </w:r>
    </w:p>
    <w:p w:rsidR="000E2971" w:rsidRDefault="000E2971" w:rsidP="000E2971">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本局于2024年9月13日依法对你（单位）作出《沈阳市铁西区市场监督管理局行政处罚告知书（沈西市监潘罚告〔2024〕13号）》，因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0E2971" w:rsidRDefault="000E2971" w:rsidP="000E2971">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0E2971" w:rsidRDefault="000E2971" w:rsidP="000E2971">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0E2971" w:rsidRDefault="000E2971" w:rsidP="000E2971">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E2971" w:rsidRDefault="000E2971" w:rsidP="000E2971">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0E2971" w:rsidRDefault="000E2971" w:rsidP="000E2971">
      <w:pPr>
        <w:adjustRightInd w:val="0"/>
        <w:snapToGrid w:val="0"/>
        <w:spacing w:line="360" w:lineRule="auto"/>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p>
    <w:p w:rsidR="000E2971" w:rsidRDefault="000E2971" w:rsidP="000E2971">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hint="eastAsia"/>
          <w:sz w:val="32"/>
          <w:szCs w:val="32"/>
        </w:rPr>
        <w:t>联系地址：沈阳市铁西区沈辽西路387-19号5门</w:t>
      </w:r>
    </w:p>
    <w:p w:rsidR="000E2971" w:rsidRDefault="000E2971" w:rsidP="000E2971">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0E2971" w:rsidRDefault="000E2971" w:rsidP="000E2971">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附：1、《行政处罚告知书》(沈西市监潘罚告〔2024〕13号)</w:t>
      </w:r>
    </w:p>
    <w:p w:rsidR="000E2971" w:rsidRDefault="000E2971" w:rsidP="000E2971">
      <w:pPr>
        <w:spacing w:line="560" w:lineRule="exact"/>
        <w:ind w:firstLineChars="900" w:firstLine="2880"/>
        <w:rPr>
          <w:rFonts w:ascii="仿宋_GB2312" w:hAnsi="仿宋_GB2312" w:hint="eastAsia"/>
          <w:sz w:val="32"/>
          <w:szCs w:val="32"/>
        </w:rPr>
      </w:pPr>
    </w:p>
    <w:p w:rsidR="000E2971" w:rsidRDefault="000E2971" w:rsidP="000E2971">
      <w:pPr>
        <w:spacing w:line="560" w:lineRule="exact"/>
        <w:ind w:firstLineChars="900" w:firstLine="2880"/>
        <w:rPr>
          <w:rFonts w:ascii="仿宋_GB2312" w:hAnsi="仿宋_GB2312" w:hint="eastAsia"/>
          <w:sz w:val="32"/>
          <w:szCs w:val="32"/>
        </w:rPr>
      </w:pPr>
    </w:p>
    <w:p w:rsidR="000E2971" w:rsidRDefault="000E2971" w:rsidP="000E2971">
      <w:pPr>
        <w:spacing w:line="560" w:lineRule="exact"/>
        <w:ind w:firstLineChars="900" w:firstLine="2880"/>
        <w:rPr>
          <w:rFonts w:ascii="仿宋_GB2312" w:hAnsi="仿宋_GB2312" w:hint="eastAsia"/>
          <w:sz w:val="32"/>
          <w:szCs w:val="32"/>
        </w:rPr>
      </w:pPr>
    </w:p>
    <w:p w:rsidR="000E2971" w:rsidRDefault="000E2971" w:rsidP="000E2971">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0E2971" w:rsidRDefault="000E2971" w:rsidP="000E2971">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0E2971" w:rsidRDefault="000E2971" w:rsidP="000E2971">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0E2971" w:rsidRDefault="000E2971" w:rsidP="000E2971">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211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2116\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3C2952" w:rsidRPr="000E2971" w:rsidRDefault="003C2952"/>
    <w:sectPr w:rsidR="003C2952" w:rsidRPr="000E2971" w:rsidSect="003C29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2971"/>
    <w:rsid w:val="000E2971"/>
    <w:rsid w:val="003C29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97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E2971"/>
    <w:rPr>
      <w:sz w:val="18"/>
      <w:szCs w:val="18"/>
    </w:rPr>
  </w:style>
  <w:style w:type="character" w:customStyle="1" w:styleId="Char">
    <w:name w:val="批注框文本 Char"/>
    <w:basedOn w:val="a0"/>
    <w:link w:val="a3"/>
    <w:uiPriority w:val="99"/>
    <w:semiHidden/>
    <w:rsid w:val="000E29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8022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2024-09-13T01:37:00Z</dcterms:created>
  <dcterms:modified xsi:type="dcterms:W3CDTF">2024-09-13T01:38:00Z</dcterms:modified>
</cp:coreProperties>
</file>