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E593D">
      <w:pPr>
        <w:adjustRightInd w:val="0"/>
        <w:snapToGrid w:val="0"/>
        <w:spacing w:line="640" w:lineRule="exact"/>
        <w:jc w:val="center"/>
        <w:rPr>
          <w:rFonts w:ascii="宋体" w:hAnsi="宋体" w:cs="方正小标宋简体"/>
          <w:sz w:val="44"/>
          <w:szCs w:val="44"/>
        </w:rPr>
      </w:pPr>
      <w:r>
        <w:rPr>
          <w:rFonts w:hint="eastAsia" w:ascii="宋体" w:hAnsi="宋体" w:cs="仿宋"/>
          <w:bCs/>
          <w:sz w:val="44"/>
          <w:szCs w:val="44"/>
        </w:rPr>
        <w:t>沈阳市铁西区</w:t>
      </w:r>
      <w:r>
        <w:rPr>
          <w:rFonts w:hint="eastAsia" w:ascii="宋体" w:hAnsi="宋体" w:cs="方正小标宋简体"/>
          <w:bCs/>
          <w:sz w:val="44"/>
          <w:szCs w:val="44"/>
        </w:rPr>
        <w:t>市场监督管理局</w:t>
      </w:r>
    </w:p>
    <w:p w14:paraId="30E029D6">
      <w:pPr>
        <w:pStyle w:val="2"/>
        <w:numPr>
          <w:ilvl w:val="0"/>
          <w:numId w:val="0"/>
        </w:numPr>
        <w:adjustRightInd w:val="0"/>
        <w:snapToGrid w:val="0"/>
        <w:spacing w:before="0" w:after="0" w:line="640" w:lineRule="exact"/>
        <w:ind w:leftChars="0"/>
        <w:jc w:val="center"/>
        <w:rPr>
          <w:rFonts w:hint="eastAsia" w:ascii="宋体" w:hAnsi="宋体" w:cs="方正小标宋简体"/>
          <w:b/>
          <w:bCs/>
          <w:sz w:val="44"/>
          <w:szCs w:val="44"/>
        </w:rPr>
      </w:pPr>
      <w:r>
        <w:rPr>
          <w:rFonts w:hint="eastAsia" w:ascii="宋体" w:hAnsi="宋体" w:cs="方正小标宋简体"/>
          <w:b/>
          <w:bCs/>
          <w:sz w:val="44"/>
          <w:szCs w:val="44"/>
        </w:rPr>
        <w:t>行政处罚告知书</w:t>
      </w:r>
    </w:p>
    <w:p w14:paraId="64475462">
      <w:pPr>
        <w:adjustRightInd w:val="0"/>
        <w:snapToGrid w:val="0"/>
        <w:spacing w:line="520" w:lineRule="exact"/>
        <w:jc w:val="center"/>
        <w:rPr>
          <w:rFonts w:hint="eastAsia" w:ascii="仿宋" w:hAnsi="仿宋" w:eastAsia="仿宋"/>
          <w:sz w:val="32"/>
          <w:szCs w:val="32"/>
        </w:rPr>
      </w:pPr>
      <w:r>
        <w:rPr>
          <w:rFonts w:hint="eastAsia" w:ascii="仿宋" w:hAnsi="仿宋" w:eastAsia="仿宋"/>
          <w:sz w:val="32"/>
          <w:szCs w:val="32"/>
        </w:rPr>
        <w:t>沈西市监潘罚告〔2024〕</w:t>
      </w:r>
      <w:r>
        <w:rPr>
          <w:rFonts w:hint="eastAsia" w:ascii="仿宋" w:hAnsi="仿宋" w:eastAsia="仿宋"/>
          <w:sz w:val="32"/>
          <w:szCs w:val="32"/>
          <w:lang w:val="en-US" w:eastAsia="zh-CN"/>
        </w:rPr>
        <w:t>30</w:t>
      </w:r>
      <w:r>
        <w:rPr>
          <w:rFonts w:hint="eastAsia" w:ascii="仿宋" w:hAnsi="仿宋" w:eastAsia="仿宋"/>
          <w:sz w:val="32"/>
          <w:szCs w:val="32"/>
        </w:rPr>
        <w:t>号</w:t>
      </w:r>
    </w:p>
    <w:p w14:paraId="1E9AA575">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沈阳瀚亓大药房有限公司：</w:t>
      </w:r>
    </w:p>
    <w:p w14:paraId="0EDB39D7">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 月1</w:t>
      </w:r>
      <w:r>
        <w:rPr>
          <w:rFonts w:hint="eastAsia" w:ascii="仿宋" w:hAnsi="仿宋" w:eastAsia="仿宋"/>
          <w:sz w:val="32"/>
          <w:szCs w:val="32"/>
          <w:lang w:val="en-US" w:eastAsia="zh-CN"/>
        </w:rPr>
        <w:t>1</w:t>
      </w:r>
      <w:r>
        <w:rPr>
          <w:rFonts w:hint="eastAsia" w:ascii="仿宋" w:hAnsi="仿宋" w:eastAsia="仿宋"/>
          <w:sz w:val="32"/>
          <w:szCs w:val="32"/>
        </w:rPr>
        <w:t>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14:paraId="44066E42">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14:paraId="6B124B57">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6B51B605">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14:paraId="4FFFC408">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14:paraId="013776A9">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C24B6F5">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00790C7">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776A39BD">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联系人：刘辰   </w:t>
      </w:r>
      <w:r>
        <w:rPr>
          <w:rFonts w:hint="eastAsia" w:ascii="仿宋" w:hAnsi="仿宋" w:eastAsia="仿宋"/>
          <w:sz w:val="32"/>
          <w:szCs w:val="32"/>
          <w:lang w:val="en-US" w:eastAsia="zh-CN"/>
        </w:rPr>
        <w:t>刘玉政</w:t>
      </w:r>
      <w:r>
        <w:rPr>
          <w:rFonts w:hint="eastAsia" w:ascii="仿宋" w:hAnsi="仿宋" w:eastAsia="仿宋"/>
          <w:sz w:val="32"/>
          <w:szCs w:val="32"/>
        </w:rPr>
        <w:t xml:space="preserve">     联系电话：024-89892237                  </w:t>
      </w:r>
    </w:p>
    <w:p w14:paraId="59621EE8">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联系地址：沈阳市铁西区沈辽西路387-19号5门                                      </w:t>
      </w:r>
    </w:p>
    <w:p w14:paraId="2969BD05">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4EBE620">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D0971F4">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14:paraId="7A6E004D">
      <w:pPr>
        <w:adjustRightInd w:val="0"/>
        <w:snapToGrid w:val="0"/>
        <w:ind w:firstLine="3520" w:firstLineChars="1100"/>
        <w:rPr>
          <w:rFonts w:hint="eastAsia" w:ascii="仿宋" w:hAnsi="仿宋" w:eastAsia="仿宋" w:cs="仿宋_GB2312"/>
          <w:color w:val="000000"/>
          <w:sz w:val="32"/>
          <w:szCs w:val="32"/>
        </w:rPr>
      </w:pPr>
    </w:p>
    <w:p w14:paraId="58945259">
      <w:pPr>
        <w:adjustRightInd w:val="0"/>
        <w:snapToGrid w:val="0"/>
        <w:ind w:firstLine="3520" w:firstLineChars="1100"/>
        <w:rPr>
          <w:rFonts w:hint="eastAsia" w:ascii="仿宋" w:hAnsi="仿宋" w:eastAsia="仿宋" w:cs="仿宋_GB2312"/>
          <w:color w:val="000000"/>
          <w:sz w:val="32"/>
          <w:szCs w:val="32"/>
        </w:rPr>
      </w:pPr>
    </w:p>
    <w:p w14:paraId="6ABBB50C">
      <w:pPr>
        <w:adjustRightInd w:val="0"/>
        <w:snapToGrid w:val="0"/>
        <w:ind w:firstLine="3520" w:firstLineChars="1100"/>
        <w:rPr>
          <w:rFonts w:hint="eastAsia" w:ascii="仿宋" w:hAnsi="仿宋" w:eastAsia="仿宋" w:cs="仿宋_GB2312"/>
          <w:color w:val="000000"/>
          <w:sz w:val="32"/>
          <w:szCs w:val="32"/>
        </w:rPr>
      </w:pPr>
    </w:p>
    <w:p w14:paraId="05E8B018">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B115B25">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2757749B">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p>
    <w:p w14:paraId="7420AE01">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14:paraId="13C8DD0E">
      <w:pPr>
        <w:rPr>
          <w:rFonts w:hint="eastAsia"/>
        </w:rPr>
      </w:pPr>
    </w:p>
    <w:p w14:paraId="07D20729">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8F0325B"/>
    <w:rsid w:val="14C71E91"/>
    <w:rsid w:val="2FAF6277"/>
    <w:rsid w:val="31295DDD"/>
    <w:rsid w:val="35E75017"/>
    <w:rsid w:val="624D7513"/>
    <w:rsid w:val="68E217FB"/>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1546</Words>
  <Characters>1621</Characters>
  <Lines>13</Lines>
  <Paragraphs>3</Paragraphs>
  <TotalTime>8</TotalTime>
  <ScaleCrop>false</ScaleCrop>
  <LinksUpToDate>false</LinksUpToDate>
  <CharactersWithSpaces>1820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2024-09-13T06:54:19Z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