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468" w:rsidRDefault="00537468" w:rsidP="00537468">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537468" w:rsidRDefault="00537468" w:rsidP="00537468">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537468" w:rsidRDefault="00537468" w:rsidP="00537468">
      <w:pPr>
        <w:adjustRightInd w:val="0"/>
        <w:snapToGrid w:val="0"/>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市监笃罚告〔</w:t>
      </w:r>
      <w:r>
        <w:rPr>
          <w:rFonts w:ascii="仿宋" w:eastAsia="仿宋" w:hAnsi="仿宋" w:cs="仿宋" w:hint="eastAsia"/>
          <w:sz w:val="32"/>
          <w:szCs w:val="32"/>
          <w:u w:val="single"/>
        </w:rPr>
        <w:t>2024</w:t>
      </w:r>
      <w:r>
        <w:rPr>
          <w:rFonts w:ascii="仿宋" w:eastAsia="仿宋" w:hAnsi="仿宋" w:cs="仿宋" w:hint="eastAsia"/>
          <w:sz w:val="32"/>
          <w:szCs w:val="32"/>
        </w:rPr>
        <w:t>〕</w:t>
      </w:r>
      <w:r w:rsidR="005E1D40">
        <w:rPr>
          <w:rFonts w:ascii="仿宋" w:eastAsia="仿宋" w:hAnsi="仿宋" w:cs="仿宋" w:hint="eastAsia"/>
          <w:sz w:val="32"/>
          <w:szCs w:val="32"/>
          <w:u w:val="single"/>
        </w:rPr>
        <w:t>59</w:t>
      </w:r>
      <w:r>
        <w:rPr>
          <w:rFonts w:ascii="仿宋" w:eastAsia="仿宋" w:hAnsi="仿宋" w:cs="仿宋" w:hint="eastAsia"/>
          <w:sz w:val="32"/>
          <w:szCs w:val="32"/>
        </w:rPr>
        <w:t>号</w:t>
      </w:r>
    </w:p>
    <w:p w:rsidR="00537468" w:rsidRPr="00C813F0" w:rsidRDefault="005E1D40" w:rsidP="005E1D40">
      <w:pPr>
        <w:adjustRightInd w:val="0"/>
        <w:snapToGrid w:val="0"/>
        <w:spacing w:beforeLines="50" w:line="480" w:lineRule="exact"/>
        <w:jc w:val="left"/>
        <w:rPr>
          <w:rFonts w:ascii="仿宋" w:eastAsia="仿宋" w:hAnsi="仿宋" w:cs="仿宋"/>
          <w:sz w:val="32"/>
          <w:szCs w:val="32"/>
        </w:rPr>
      </w:pPr>
      <w:r>
        <w:rPr>
          <w:rFonts w:ascii="仿宋" w:eastAsia="仿宋" w:hAnsi="仿宋" w:cs="仿宋" w:hint="eastAsia"/>
          <w:sz w:val="32"/>
          <w:szCs w:val="32"/>
        </w:rPr>
        <w:t>睿合（沈阳）房产销售代理有限公司</w:t>
      </w:r>
      <w:r w:rsidR="00537468" w:rsidRPr="00C813F0">
        <w:rPr>
          <w:rFonts w:ascii="仿宋" w:eastAsia="仿宋" w:hAnsi="仿宋" w:cs="仿宋" w:hint="eastAsia"/>
          <w:sz w:val="32"/>
          <w:szCs w:val="32"/>
        </w:rPr>
        <w:t xml:space="preserve"> ：</w:t>
      </w:r>
    </w:p>
    <w:p w:rsidR="00537468" w:rsidRPr="00C813F0" w:rsidRDefault="00537468" w:rsidP="00537468">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由本局立案调查的你（单位）涉嫌构成连续2年未按规定报送年度报告被列入经营异常名录未改正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Pr="00C813F0">
        <w:rPr>
          <w:rFonts w:ascii="仿宋" w:eastAsia="仿宋" w:hAnsi="仿宋" w:hint="eastAsia"/>
          <w:kern w:val="1"/>
          <w:sz w:val="32"/>
          <w:szCs w:val="32"/>
        </w:rPr>
        <w:t>20</w:t>
      </w:r>
      <w:r>
        <w:rPr>
          <w:rFonts w:ascii="仿宋" w:eastAsia="仿宋" w:hAnsi="仿宋" w:hint="eastAsia"/>
          <w:kern w:val="1"/>
          <w:sz w:val="32"/>
          <w:szCs w:val="32"/>
        </w:rPr>
        <w:t>22</w:t>
      </w:r>
      <w:r w:rsidRPr="00C813F0">
        <w:rPr>
          <w:rFonts w:ascii="仿宋" w:eastAsia="仿宋" w:hAnsi="仿宋" w:hint="eastAsia"/>
          <w:kern w:val="1"/>
          <w:sz w:val="32"/>
          <w:szCs w:val="32"/>
        </w:rPr>
        <w:t>年度、20</w:t>
      </w:r>
      <w:r>
        <w:rPr>
          <w:rFonts w:ascii="仿宋" w:eastAsia="仿宋" w:hAnsi="仿宋" w:hint="eastAsia"/>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未按规定报送年报，已连续2年未按规定报送年报，于202</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年</w:t>
      </w:r>
      <w:r>
        <w:rPr>
          <w:rFonts w:ascii="仿宋" w:eastAsia="仿宋" w:hAnsi="仿宋" w:cs="仿宋_GB2312" w:hint="eastAsia"/>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日被列入经营异常名录未改正，</w:t>
      </w:r>
      <w:r w:rsidRPr="00C813F0">
        <w:rPr>
          <w:rFonts w:ascii="仿宋" w:eastAsia="仿宋" w:hAnsi="仿宋" w:hint="eastAsia"/>
          <w:kern w:val="1"/>
          <w:sz w:val="32"/>
          <w:szCs w:val="32"/>
        </w:rPr>
        <w:t>2024年</w:t>
      </w:r>
      <w:r>
        <w:rPr>
          <w:rFonts w:ascii="仿宋" w:eastAsia="仿宋" w:hAnsi="仿宋" w:hint="eastAsia"/>
          <w:kern w:val="1"/>
          <w:sz w:val="32"/>
          <w:szCs w:val="32"/>
        </w:rPr>
        <w:t>8</w:t>
      </w:r>
      <w:r w:rsidRPr="00C813F0">
        <w:rPr>
          <w:rFonts w:ascii="仿宋" w:eastAsia="仿宋" w:hAnsi="仿宋" w:hint="eastAsia"/>
          <w:kern w:val="1"/>
          <w:sz w:val="32"/>
          <w:szCs w:val="32"/>
        </w:rPr>
        <w:t xml:space="preserve"> 月</w:t>
      </w:r>
      <w:r w:rsidR="000B4AAA">
        <w:rPr>
          <w:rFonts w:ascii="仿宋" w:eastAsia="仿宋" w:hAnsi="仿宋" w:hint="eastAsia"/>
          <w:kern w:val="1"/>
          <w:sz w:val="32"/>
          <w:szCs w:val="32"/>
        </w:rPr>
        <w:t>30</w:t>
      </w:r>
      <w:r w:rsidRPr="00C813F0">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w:t>
      </w:r>
      <w:r w:rsidRPr="00C813F0">
        <w:rPr>
          <w:rFonts w:ascii="仿宋" w:eastAsia="仿宋" w:hAnsi="仿宋" w:cs="仿宋_GB2312" w:hint="eastAsia"/>
          <w:kern w:val="1"/>
          <w:sz w:val="32"/>
          <w:szCs w:val="32"/>
        </w:rPr>
        <w:lastRenderedPageBreak/>
        <w:t>县级以上市场监督管理部门吊销营业执照。”的规定，</w:t>
      </w:r>
      <w:r w:rsidRPr="00C813F0">
        <w:rPr>
          <w:rFonts w:ascii="仿宋" w:eastAsia="仿宋" w:hAnsi="仿宋" w:cs="仿宋" w:hint="eastAsia"/>
          <w:sz w:val="32"/>
          <w:szCs w:val="32"/>
        </w:rPr>
        <w:t xml:space="preserve">拟吊销你（单位）营业执照。                                                  </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r w:rsidRPr="00C813F0">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537468" w:rsidRPr="00C813F0" w:rsidRDefault="00537468" w:rsidP="00537468">
      <w:pPr>
        <w:adjustRightInd w:val="0"/>
        <w:snapToGrid w:val="0"/>
        <w:spacing w:line="360" w:lineRule="auto"/>
        <w:jc w:val="left"/>
        <w:rPr>
          <w:rFonts w:ascii="仿宋" w:eastAsia="仿宋" w:hAnsi="仿宋" w:cs="仿宋"/>
          <w:spacing w:val="5"/>
          <w:sz w:val="32"/>
          <w:szCs w:val="32"/>
        </w:rPr>
      </w:pPr>
      <w:r w:rsidRPr="00C813F0">
        <w:rPr>
          <w:rFonts w:ascii="仿宋" w:eastAsia="仿宋" w:hAnsi="仿宋" w:cs="仿宋" w:hint="eastAsia"/>
          <w:spacing w:val="5"/>
          <w:sz w:val="32"/>
          <w:szCs w:val="32"/>
        </w:rPr>
        <w:t>视为放弃此权利。</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Pr>
          <w:rFonts w:ascii="仿宋" w:eastAsia="仿宋" w:hAnsi="仿宋" w:cs="仿宋" w:hint="eastAsia"/>
          <w:sz w:val="32"/>
          <w:szCs w:val="32"/>
        </w:rPr>
        <w:t>李苍龙</w:t>
      </w:r>
      <w:r w:rsidRPr="00C813F0">
        <w:rPr>
          <w:rFonts w:ascii="仿宋" w:eastAsia="仿宋" w:hAnsi="仿宋" w:cs="仿宋" w:hint="eastAsia"/>
          <w:sz w:val="32"/>
          <w:szCs w:val="32"/>
        </w:rPr>
        <w:t xml:space="preserve">  </w:t>
      </w:r>
      <w:r>
        <w:rPr>
          <w:rFonts w:ascii="仿宋" w:eastAsia="仿宋" w:hAnsi="仿宋" w:cs="仿宋" w:hint="eastAsia"/>
          <w:sz w:val="32"/>
          <w:szCs w:val="32"/>
        </w:rPr>
        <w:t>张成斌</w:t>
      </w:r>
      <w:r w:rsidRPr="00C813F0">
        <w:rPr>
          <w:rFonts w:ascii="仿宋" w:eastAsia="仿宋" w:hAnsi="仿宋" w:cs="仿宋" w:hint="eastAsia"/>
          <w:sz w:val="32"/>
          <w:szCs w:val="32"/>
        </w:rPr>
        <w:t xml:space="preserve">    联系电话：024-</w:t>
      </w:r>
      <w:r>
        <w:rPr>
          <w:rFonts w:ascii="仿宋" w:eastAsia="仿宋" w:hAnsi="仿宋" w:cs="仿宋" w:hint="eastAsia"/>
          <w:sz w:val="32"/>
          <w:szCs w:val="32"/>
        </w:rPr>
        <w:t>25627052</w:t>
      </w:r>
      <w:r w:rsidRPr="00C813F0">
        <w:rPr>
          <w:rFonts w:ascii="仿宋" w:eastAsia="仿宋" w:hAnsi="仿宋" w:cs="仿宋" w:hint="eastAsia"/>
          <w:sz w:val="32"/>
          <w:szCs w:val="32"/>
        </w:rPr>
        <w:t xml:space="preserve">                  </w:t>
      </w:r>
    </w:p>
    <w:p w:rsidR="00537468"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Pr>
          <w:rFonts w:ascii="仿宋" w:eastAsia="仿宋" w:hAnsi="仿宋" w:cs="仿宋" w:hint="eastAsia"/>
          <w:sz w:val="32"/>
          <w:szCs w:val="32"/>
        </w:rPr>
        <w:t>沈阳市铁西区北一中路146甲号</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537468" w:rsidRDefault="00537468" w:rsidP="00537468">
      <w:pPr>
        <w:adjustRightInd w:val="0"/>
        <w:snapToGrid w:val="0"/>
        <w:ind w:firstLineChars="1100" w:firstLine="3520"/>
        <w:rPr>
          <w:rFonts w:ascii="仿宋" w:eastAsia="仿宋" w:hAnsi="仿宋" w:cs="仿宋_GB2312"/>
          <w:color w:val="000000"/>
          <w:sz w:val="32"/>
          <w:szCs w:val="32"/>
          <w:u w:val="single"/>
        </w:rPr>
      </w:pPr>
    </w:p>
    <w:p w:rsidR="00537468" w:rsidRDefault="00537468" w:rsidP="00537468">
      <w:pPr>
        <w:adjustRightInd w:val="0"/>
        <w:snapToGrid w:val="0"/>
        <w:ind w:firstLineChars="1250" w:firstLine="400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537468" w:rsidRDefault="00537468" w:rsidP="00537468">
      <w:pPr>
        <w:adjustRightInd w:val="0"/>
        <w:snapToGrid w:val="0"/>
        <w:rPr>
          <w:rFonts w:ascii="仿宋" w:eastAsia="仿宋" w:hAnsi="仿宋" w:cs="仿宋_GB2312"/>
          <w:color w:val="000000"/>
          <w:sz w:val="32"/>
          <w:szCs w:val="32"/>
        </w:rPr>
      </w:pPr>
      <w:r>
        <w:rPr>
          <w:rFonts w:ascii="仿宋" w:eastAsia="仿宋" w:hAnsi="仿宋" w:cs="仿宋_GB2312" w:hint="eastAsia"/>
          <w:color w:val="000000"/>
          <w:sz w:val="32"/>
          <w:szCs w:val="32"/>
        </w:rPr>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u w:val="single" w:color="FFFFFF"/>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537468" w:rsidRDefault="00537468" w:rsidP="00537468">
      <w:pPr>
        <w:adjustRightInd w:val="0"/>
        <w:snapToGrid w:val="0"/>
        <w:ind w:firstLine="601"/>
        <w:jc w:val="right"/>
        <w:rPr>
          <w:rFonts w:ascii="仿宋" w:eastAsia="仿宋" w:hAnsi="仿宋" w:cs="仿宋"/>
          <w:sz w:val="32"/>
          <w:szCs w:val="32"/>
        </w:rPr>
      </w:pPr>
    </w:p>
    <w:p w:rsidR="00537468" w:rsidRDefault="00537468" w:rsidP="00537468">
      <w:pPr>
        <w:adjustRightInd w:val="0"/>
        <w:snapToGrid w:val="0"/>
        <w:ind w:firstLine="601"/>
        <w:jc w:val="right"/>
        <w:rPr>
          <w:rFonts w:ascii="仿宋" w:eastAsia="仿宋" w:hAnsi="仿宋" w:cs="仿宋"/>
          <w:sz w:val="32"/>
          <w:szCs w:val="32"/>
        </w:rPr>
      </w:pPr>
    </w:p>
    <w:p w:rsidR="000B2779" w:rsidRDefault="000B2779"/>
    <w:sectPr w:rsidR="000B2779" w:rsidSect="00374BA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7C28" w:rsidRDefault="008B7C28" w:rsidP="00537468">
      <w:r>
        <w:separator/>
      </w:r>
    </w:p>
  </w:endnote>
  <w:endnote w:type="continuationSeparator" w:id="1">
    <w:p w:rsidR="008B7C28" w:rsidRDefault="008B7C28" w:rsidP="005374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7C28" w:rsidRDefault="008B7C28" w:rsidP="00537468">
      <w:r>
        <w:separator/>
      </w:r>
    </w:p>
  </w:footnote>
  <w:footnote w:type="continuationSeparator" w:id="1">
    <w:p w:rsidR="008B7C28" w:rsidRDefault="008B7C28" w:rsidP="005374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37468"/>
    <w:rsid w:val="000B2779"/>
    <w:rsid w:val="000B4AAA"/>
    <w:rsid w:val="00374BA3"/>
    <w:rsid w:val="00537468"/>
    <w:rsid w:val="005E1D40"/>
    <w:rsid w:val="008B7C2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468"/>
    <w:pPr>
      <w:widowControl w:val="0"/>
      <w:jc w:val="both"/>
    </w:pPr>
    <w:rPr>
      <w:rFonts w:ascii="Calibri" w:eastAsia="宋体" w:hAnsi="Calibri" w:cs="Times New Roman"/>
      <w:szCs w:val="24"/>
    </w:rPr>
  </w:style>
  <w:style w:type="paragraph" w:styleId="1">
    <w:name w:val="heading 1"/>
    <w:basedOn w:val="a"/>
    <w:next w:val="a"/>
    <w:link w:val="1Char"/>
    <w:uiPriority w:val="99"/>
    <w:qFormat/>
    <w:rsid w:val="00537468"/>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374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37468"/>
    <w:rPr>
      <w:sz w:val="18"/>
      <w:szCs w:val="18"/>
    </w:rPr>
  </w:style>
  <w:style w:type="paragraph" w:styleId="a4">
    <w:name w:val="footer"/>
    <w:basedOn w:val="a"/>
    <w:link w:val="Char0"/>
    <w:uiPriority w:val="99"/>
    <w:semiHidden/>
    <w:unhideWhenUsed/>
    <w:rsid w:val="0053746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37468"/>
    <w:rPr>
      <w:sz w:val="18"/>
      <w:szCs w:val="18"/>
    </w:rPr>
  </w:style>
  <w:style w:type="character" w:customStyle="1" w:styleId="1Char">
    <w:name w:val="标题 1 Char"/>
    <w:basedOn w:val="a0"/>
    <w:link w:val="1"/>
    <w:uiPriority w:val="99"/>
    <w:qFormat/>
    <w:rsid w:val="00537468"/>
    <w:rPr>
      <w:rFonts w:ascii="Times New Roman" w:eastAsia="宋体" w:hAnsi="Times New Roman" w:cs="Times New Roman"/>
      <w:color w:val="00000A"/>
      <w:sz w:val="24"/>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139</Words>
  <Characters>794</Characters>
  <Application>Microsoft Office Word</Application>
  <DocSecurity>0</DocSecurity>
  <Lines>6</Lines>
  <Paragraphs>1</Paragraphs>
  <ScaleCrop>false</ScaleCrop>
  <Company>Sky123.Org</Company>
  <LinksUpToDate>false</LinksUpToDate>
  <CharactersWithSpaces>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4</cp:revision>
  <dcterms:created xsi:type="dcterms:W3CDTF">2024-09-12T02:00:00Z</dcterms:created>
  <dcterms:modified xsi:type="dcterms:W3CDTF">2024-09-13T06:02:00Z</dcterms:modified>
</cp:coreProperties>
</file>