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60FADA">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176A6C4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7BCC762E">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49</w:t>
      </w:r>
      <w:r>
        <w:rPr>
          <w:rFonts w:hint="eastAsia" w:ascii="仿宋" w:hAnsi="仿宋" w:eastAsia="仿宋" w:cs="仿宋"/>
          <w:sz w:val="32"/>
          <w:szCs w:val="32"/>
        </w:rPr>
        <w:t>号</w:t>
      </w:r>
    </w:p>
    <w:p w14:paraId="1B092B0F">
      <w:pPr>
        <w:adjustRightInd w:val="0"/>
        <w:snapToGrid w:val="0"/>
        <w:spacing w:beforeLines="50" w:line="480" w:lineRule="exact"/>
        <w:jc w:val="left"/>
        <w:rPr>
          <w:rFonts w:ascii="仿宋" w:hAnsi="仿宋" w:eastAsia="仿宋" w:cs="仿宋"/>
          <w:sz w:val="32"/>
          <w:szCs w:val="32"/>
        </w:rPr>
      </w:pPr>
      <w:bookmarkStart w:id="0" w:name="_GoBack"/>
      <w:r>
        <w:rPr>
          <w:rFonts w:hint="eastAsia" w:ascii="仿宋" w:hAnsi="仿宋" w:eastAsia="仿宋" w:cs="仿宋"/>
          <w:sz w:val="32"/>
          <w:szCs w:val="32"/>
        </w:rPr>
        <w:t>沈阳鑫诚易融商务信息咨询服务有限责任公司</w:t>
      </w:r>
      <w:bookmarkEnd w:id="0"/>
      <w:r>
        <w:rPr>
          <w:rFonts w:hint="eastAsia" w:ascii="仿宋" w:hAnsi="仿宋" w:eastAsia="仿宋" w:cs="仿宋"/>
          <w:sz w:val="32"/>
          <w:szCs w:val="32"/>
        </w:rPr>
        <w:t>：</w:t>
      </w:r>
    </w:p>
    <w:p w14:paraId="2DE70768">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由本局立案调查的你（单位）涉嫌构成连续3年未按规定报送年度报告被列入经营异常名录未改正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2021年度、2022年度、2023年度均</w:t>
      </w:r>
      <w:r>
        <w:rPr>
          <w:rFonts w:hint="eastAsia" w:ascii="仿宋" w:hAnsi="仿宋" w:eastAsia="仿宋" w:cs="仿宋_GB2312"/>
          <w:kern w:val="1"/>
          <w:sz w:val="32"/>
          <w:szCs w:val="32"/>
        </w:rPr>
        <w:t>未按规定报送年报，已连续3年未按规定报送年报，于2024年7月4日被列入经营异常名录未改正，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17324F3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14C3995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1081DF86">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64496F0A">
      <w:pPr>
        <w:adjustRightInd w:val="0"/>
        <w:snapToGrid w:val="0"/>
        <w:spacing w:line="360" w:lineRule="auto"/>
        <w:ind w:firstLine="660" w:firstLineChars="200"/>
        <w:jc w:val="left"/>
        <w:rPr>
          <w:rFonts w:ascii="仿宋" w:hAnsi="仿宋" w:eastAsia="仿宋" w:cs="仿宋"/>
          <w:spacing w:val="5"/>
          <w:sz w:val="32"/>
          <w:szCs w:val="32"/>
        </w:rPr>
      </w:pPr>
    </w:p>
    <w:p w14:paraId="407C4041">
      <w:pPr>
        <w:adjustRightInd w:val="0"/>
        <w:snapToGrid w:val="0"/>
        <w:spacing w:line="360" w:lineRule="auto"/>
        <w:ind w:firstLine="640" w:firstLineChars="200"/>
        <w:rPr>
          <w:rFonts w:ascii="仿宋" w:hAnsi="仿宋" w:eastAsia="仿宋" w:cs="仿宋"/>
          <w:sz w:val="32"/>
          <w:szCs w:val="32"/>
        </w:rPr>
      </w:pPr>
    </w:p>
    <w:p w14:paraId="4CEEC13B">
      <w:pPr>
        <w:adjustRightInd w:val="0"/>
        <w:snapToGrid w:val="0"/>
        <w:spacing w:line="360" w:lineRule="auto"/>
        <w:ind w:firstLine="640" w:firstLineChars="200"/>
        <w:rPr>
          <w:rFonts w:ascii="仿宋" w:hAnsi="仿宋" w:eastAsia="仿宋" w:cs="仿宋"/>
          <w:sz w:val="32"/>
          <w:szCs w:val="32"/>
        </w:rPr>
      </w:pPr>
    </w:p>
    <w:p w14:paraId="54E74276">
      <w:pPr>
        <w:adjustRightInd w:val="0"/>
        <w:snapToGrid w:val="0"/>
        <w:spacing w:line="360" w:lineRule="auto"/>
        <w:ind w:firstLine="640" w:firstLineChars="200"/>
        <w:rPr>
          <w:rFonts w:ascii="仿宋" w:hAnsi="仿宋" w:eastAsia="仿宋" w:cs="仿宋"/>
          <w:sz w:val="32"/>
          <w:szCs w:val="32"/>
        </w:rPr>
      </w:pPr>
    </w:p>
    <w:p w14:paraId="622ACDF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2DD8B27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0768CF36">
      <w:pPr>
        <w:adjustRightInd w:val="0"/>
        <w:snapToGrid w:val="0"/>
        <w:spacing w:line="480" w:lineRule="exact"/>
        <w:ind w:firstLine="640" w:firstLineChars="200"/>
        <w:rPr>
          <w:rFonts w:ascii="仿宋" w:hAnsi="仿宋" w:eastAsia="仿宋" w:cs="仿宋"/>
          <w:sz w:val="32"/>
          <w:szCs w:val="32"/>
        </w:rPr>
      </w:pPr>
    </w:p>
    <w:p w14:paraId="51340A75">
      <w:pPr>
        <w:adjustRightInd w:val="0"/>
        <w:snapToGrid w:val="0"/>
        <w:spacing w:line="480" w:lineRule="exact"/>
        <w:ind w:firstLine="640" w:firstLineChars="200"/>
        <w:rPr>
          <w:rFonts w:ascii="仿宋" w:hAnsi="仿宋" w:eastAsia="仿宋" w:cs="仿宋"/>
          <w:sz w:val="32"/>
          <w:szCs w:val="32"/>
        </w:rPr>
      </w:pPr>
    </w:p>
    <w:p w14:paraId="4DB9254E">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0921EEC0">
      <w:pPr>
        <w:adjustRightInd w:val="0"/>
        <w:snapToGrid w:val="0"/>
        <w:ind w:firstLine="3520" w:firstLineChars="1100"/>
        <w:rPr>
          <w:rFonts w:ascii="仿宋" w:hAnsi="仿宋" w:eastAsia="仿宋" w:cs="仿宋_GB2312"/>
          <w:color w:val="000000"/>
          <w:sz w:val="32"/>
          <w:szCs w:val="32"/>
          <w:u w:val="single"/>
        </w:rPr>
      </w:pPr>
    </w:p>
    <w:p w14:paraId="4B680551">
      <w:pPr>
        <w:adjustRightInd w:val="0"/>
        <w:snapToGrid w:val="0"/>
        <w:ind w:firstLine="3520" w:firstLineChars="1100"/>
        <w:rPr>
          <w:rFonts w:ascii="仿宋" w:hAnsi="仿宋" w:eastAsia="仿宋" w:cs="仿宋_GB2312"/>
          <w:color w:val="000000"/>
          <w:sz w:val="32"/>
          <w:szCs w:val="32"/>
          <w:u w:val="single"/>
        </w:rPr>
      </w:pPr>
    </w:p>
    <w:p w14:paraId="76E43F91">
      <w:pPr>
        <w:adjustRightInd w:val="0"/>
        <w:snapToGrid w:val="0"/>
        <w:ind w:firstLine="3520" w:firstLineChars="1100"/>
        <w:rPr>
          <w:rFonts w:ascii="仿宋" w:hAnsi="仿宋" w:eastAsia="仿宋" w:cs="仿宋_GB2312"/>
          <w:color w:val="000000"/>
          <w:sz w:val="32"/>
          <w:szCs w:val="32"/>
          <w:u w:val="single"/>
        </w:rPr>
      </w:pPr>
    </w:p>
    <w:p w14:paraId="699D59A5">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AA3F9C9">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6F86139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0F6524"/>
    <w:rsid w:val="00131CBA"/>
    <w:rsid w:val="00164094"/>
    <w:rsid w:val="00184DD6"/>
    <w:rsid w:val="001930ED"/>
    <w:rsid w:val="00334FC0"/>
    <w:rsid w:val="004543C5"/>
    <w:rsid w:val="00475DD5"/>
    <w:rsid w:val="006852FE"/>
    <w:rsid w:val="007D3ACE"/>
    <w:rsid w:val="008B04B3"/>
    <w:rsid w:val="008D326B"/>
    <w:rsid w:val="009031AE"/>
    <w:rsid w:val="00B17EE9"/>
    <w:rsid w:val="00BB1D0F"/>
    <w:rsid w:val="00C0303C"/>
    <w:rsid w:val="00CF14AE"/>
    <w:rsid w:val="00D32E4A"/>
    <w:rsid w:val="00E201C2"/>
    <w:rsid w:val="00E635D6"/>
    <w:rsid w:val="00EB76C0"/>
    <w:rsid w:val="00F52162"/>
    <w:rsid w:val="00F550B5"/>
    <w:rsid w:val="01765AE2"/>
    <w:rsid w:val="2BDC3D8D"/>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737</Words>
  <Characters>775</Characters>
  <Lines>6</Lines>
  <Paragraphs>1</Paragraphs>
  <TotalTime>13</TotalTime>
  <ScaleCrop>false</ScaleCrop>
  <LinksUpToDate>false</LinksUpToDate>
  <CharactersWithSpaces>855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cp:lastPrinted>2024-09-13T07:34:15Z</cp:lastPrinted>
  <dcterms:modified xsi:type="dcterms:W3CDTF">2024-09-13T07:35:02Z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