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040</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沈阳忆浅蓝文化传媒有限公司：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w:t>
      </w:r>
      <w:r>
        <w:rPr>
          <w:rFonts w:hint="eastAsia" w:ascii="仿宋" w:hAnsi="仿宋" w:eastAsia="仿宋" w:cs="仿宋_GB2312"/>
          <w:kern w:val="1"/>
          <w:sz w:val="32"/>
          <w:szCs w:val="32"/>
          <w:lang w:val="en-US" w:eastAsia="zh-CN"/>
        </w:rPr>
        <w:t>3</w:t>
      </w:r>
      <w:r>
        <w:rPr>
          <w:rFonts w:hint="eastAsia" w:ascii="仿宋" w:hAnsi="仿宋" w:eastAsia="仿宋" w:cs="仿宋_GB2312"/>
          <w:kern w:val="1"/>
          <w:sz w:val="32"/>
          <w:szCs w:val="32"/>
        </w:rPr>
        <w:t>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993D1B"/>
    <w:rsid w:val="0BC23C22"/>
    <w:rsid w:val="0F100FAD"/>
    <w:rsid w:val="1C874C73"/>
    <w:rsid w:val="24055635"/>
    <w:rsid w:val="252B471A"/>
    <w:rsid w:val="25BE31F0"/>
    <w:rsid w:val="27A03F17"/>
    <w:rsid w:val="2B461C08"/>
    <w:rsid w:val="33A06E91"/>
    <w:rsid w:val="3449576B"/>
    <w:rsid w:val="35C34143"/>
    <w:rsid w:val="37144FA4"/>
    <w:rsid w:val="3876120E"/>
    <w:rsid w:val="4156362F"/>
    <w:rsid w:val="455A40FE"/>
    <w:rsid w:val="51357800"/>
    <w:rsid w:val="57D15C36"/>
    <w:rsid w:val="5D217E69"/>
    <w:rsid w:val="5F5B3B00"/>
    <w:rsid w:val="6688220A"/>
    <w:rsid w:val="6C2B646C"/>
    <w:rsid w:val="6FB75B7A"/>
    <w:rsid w:val="75CE3CC9"/>
    <w:rsid w:val="79227EFA"/>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9125</Words>
  <Characters>9888</Characters>
  <Lines>102</Lines>
  <Paragraphs>28</Paragraphs>
  <TotalTime>38</TotalTime>
  <ScaleCrop>false</ScaleCrop>
  <LinksUpToDate>false</LinksUpToDate>
  <CharactersWithSpaces>14378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cp:lastPrinted>2024-09-09T05:31:19Z</cp:lastPrinted>
  <dcterms:modified xsi:type="dcterms:W3CDTF">2024-09-09T05:31:21Z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