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131</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 xml:space="preserve"> 沈阳金旭手工艺品有限公司：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8167EAB"/>
    <w:rsid w:val="26BD7DD9"/>
    <w:rsid w:val="2E9033C1"/>
    <w:rsid w:val="2F010D87"/>
    <w:rsid w:val="31264419"/>
    <w:rsid w:val="3EC45BDE"/>
    <w:rsid w:val="409E7120"/>
    <w:rsid w:val="4E522693"/>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1820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2024-09-14T08:41:33Z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