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AF7" w:rsidRDefault="003367ED">
      <w:pPr>
        <w:adjustRightInd w:val="0"/>
        <w:snapToGrid w:val="0"/>
        <w:spacing w:line="640" w:lineRule="exact"/>
        <w:ind w:firstLineChars="400" w:firstLine="1760"/>
        <w:rPr>
          <w:rFonts w:ascii="Times New Roman" w:hAnsi="Times New Roman"/>
          <w:sz w:val="44"/>
          <w:szCs w:val="44"/>
        </w:rPr>
      </w:pPr>
      <w:bookmarkStart w:id="0" w:name="_GoBack"/>
      <w:bookmarkEnd w:id="0"/>
      <w:r>
        <w:rPr>
          <w:rFonts w:ascii="Times New Roman" w:hAnsi="Times New Roman"/>
          <w:bCs/>
          <w:sz w:val="44"/>
          <w:szCs w:val="44"/>
          <w:u w:val="single"/>
        </w:rPr>
        <w:t>沈阳市铁西区</w:t>
      </w:r>
      <w:r>
        <w:rPr>
          <w:rFonts w:ascii="Times New Roman" w:hAnsi="Times New Roman"/>
          <w:bCs/>
          <w:sz w:val="44"/>
          <w:szCs w:val="44"/>
        </w:rPr>
        <w:t>市场监督管理局</w:t>
      </w:r>
    </w:p>
    <w:p w:rsidR="00BD5AF7" w:rsidRDefault="003367ED">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BD5AF7" w:rsidRDefault="003367ED">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30</w:t>
      </w:r>
      <w:r>
        <w:rPr>
          <w:rFonts w:ascii="Times New Roman" w:eastAsia="仿宋" w:hAnsi="Times New Roman" w:hint="eastAsia"/>
          <w:sz w:val="32"/>
          <w:szCs w:val="32"/>
        </w:rPr>
        <w:t>号</w:t>
      </w:r>
    </w:p>
    <w:p w:rsidR="00BD5AF7" w:rsidRDefault="003367ED" w:rsidP="003F3F3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沈阳嘉龙电子商务有限公司</w:t>
      </w:r>
      <w:r>
        <w:rPr>
          <w:rFonts w:ascii="Times New Roman" w:eastAsia="仿宋" w:hAnsi="Times New Roman"/>
          <w:sz w:val="32"/>
          <w:szCs w:val="32"/>
        </w:rPr>
        <w:t>：</w:t>
      </w:r>
    </w:p>
    <w:p w:rsidR="00BD5AF7" w:rsidRDefault="003367ED">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hint="eastAsia"/>
          <w:sz w:val="32"/>
          <w:szCs w:val="32"/>
        </w:rPr>
        <w:t>3</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hint="eastAsia"/>
          <w:kern w:val="1"/>
          <w:sz w:val="32"/>
          <w:szCs w:val="32"/>
        </w:rPr>
        <w:t>2021</w:t>
      </w:r>
      <w:r>
        <w:rPr>
          <w:rFonts w:ascii="Times New Roman" w:eastAsia="仿宋" w:hAnsi="Times New Roman" w:hint="eastAsia"/>
          <w:kern w:val="1"/>
          <w:sz w:val="32"/>
          <w:szCs w:val="32"/>
        </w:rPr>
        <w:t>年度、</w:t>
      </w:r>
      <w:r>
        <w:rPr>
          <w:rFonts w:ascii="Times New Roman" w:eastAsia="仿宋" w:hAnsi="Times New Roman" w:hint="eastAsia"/>
          <w:kern w:val="1"/>
          <w:sz w:val="32"/>
          <w:szCs w:val="32"/>
        </w:rPr>
        <w:t>2022</w:t>
      </w:r>
      <w:r>
        <w:rPr>
          <w:rFonts w:ascii="Times New Roman" w:eastAsia="仿宋" w:hAnsi="Times New Roman" w:hint="eastAsia"/>
          <w:kern w:val="1"/>
          <w:sz w:val="32"/>
          <w:szCs w:val="32"/>
        </w:rPr>
        <w:t>年度、</w:t>
      </w:r>
      <w:r>
        <w:rPr>
          <w:rFonts w:ascii="Times New Roman" w:eastAsia="仿宋" w:hAnsi="Times New Roman" w:hint="eastAsia"/>
          <w:kern w:val="1"/>
          <w:sz w:val="32"/>
          <w:szCs w:val="32"/>
        </w:rPr>
        <w:t>2023</w:t>
      </w:r>
      <w:r>
        <w:rPr>
          <w:rFonts w:ascii="Times New Roman" w:eastAsia="仿宋" w:hAnsi="Times New Roman" w:hint="eastAsia"/>
          <w:kern w:val="1"/>
          <w:sz w:val="32"/>
          <w:szCs w:val="32"/>
        </w:rPr>
        <w:t>年</w:t>
      </w:r>
      <w:r>
        <w:rPr>
          <w:rFonts w:ascii="Times New Roman" w:eastAsia="仿宋" w:hAnsi="Times New Roman"/>
          <w:kern w:val="1"/>
          <w:sz w:val="32"/>
          <w:szCs w:val="32"/>
        </w:rPr>
        <w:t>度均未按规定报送年报，已连续</w:t>
      </w:r>
      <w:r>
        <w:rPr>
          <w:rFonts w:ascii="Times New Roman" w:eastAsia="仿宋" w:hAnsi="Times New Roman" w:hint="eastAsia"/>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D5AF7" w:rsidRDefault="003367E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BD5AF7" w:rsidRDefault="003367ED">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Times New Roman" w:eastAsia="仿宋" w:hAnsi="Times New Roman"/>
          <w:spacing w:val="5"/>
          <w:sz w:val="32"/>
          <w:szCs w:val="32"/>
        </w:rPr>
        <w:t>证的，</w:t>
      </w:r>
    </w:p>
    <w:p w:rsidR="00BD5AF7" w:rsidRDefault="003367ED">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BD5AF7" w:rsidRDefault="00BD5AF7">
      <w:pPr>
        <w:adjustRightInd w:val="0"/>
        <w:snapToGrid w:val="0"/>
        <w:spacing w:line="360" w:lineRule="auto"/>
        <w:ind w:firstLineChars="200" w:firstLine="640"/>
        <w:rPr>
          <w:rFonts w:ascii="Times New Roman" w:eastAsia="仿宋" w:hAnsi="Times New Roman"/>
          <w:sz w:val="32"/>
          <w:szCs w:val="32"/>
        </w:rPr>
      </w:pPr>
    </w:p>
    <w:p w:rsidR="00BD5AF7" w:rsidRDefault="003367E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BD5AF7" w:rsidRDefault="003367ED">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BD5AF7" w:rsidRDefault="00BD5AF7">
      <w:pPr>
        <w:adjustRightInd w:val="0"/>
        <w:snapToGrid w:val="0"/>
        <w:spacing w:line="480" w:lineRule="exact"/>
        <w:ind w:firstLineChars="200" w:firstLine="640"/>
        <w:rPr>
          <w:rFonts w:ascii="Times New Roman" w:eastAsia="仿宋" w:hAnsi="Times New Roman"/>
          <w:sz w:val="32"/>
          <w:szCs w:val="32"/>
        </w:rPr>
      </w:pPr>
    </w:p>
    <w:p w:rsidR="00BD5AF7" w:rsidRDefault="00BD5AF7">
      <w:pPr>
        <w:adjustRightInd w:val="0"/>
        <w:snapToGrid w:val="0"/>
        <w:spacing w:line="480" w:lineRule="exact"/>
        <w:ind w:firstLineChars="200" w:firstLine="640"/>
        <w:rPr>
          <w:rFonts w:ascii="Times New Roman" w:eastAsia="仿宋" w:hAnsi="Times New Roman"/>
          <w:sz w:val="32"/>
          <w:szCs w:val="32"/>
        </w:rPr>
      </w:pPr>
    </w:p>
    <w:p w:rsidR="00BD5AF7" w:rsidRDefault="00BD5AF7">
      <w:pPr>
        <w:adjustRightInd w:val="0"/>
        <w:snapToGrid w:val="0"/>
        <w:spacing w:line="480" w:lineRule="exact"/>
        <w:ind w:firstLineChars="200" w:firstLine="640"/>
        <w:rPr>
          <w:rFonts w:ascii="Times New Roman" w:eastAsia="仿宋" w:hAnsi="Times New Roman"/>
          <w:sz w:val="32"/>
          <w:szCs w:val="32"/>
        </w:rPr>
      </w:pPr>
    </w:p>
    <w:p w:rsidR="00BD5AF7" w:rsidRDefault="00BD5AF7">
      <w:pPr>
        <w:adjustRightInd w:val="0"/>
        <w:snapToGrid w:val="0"/>
        <w:spacing w:line="480" w:lineRule="exact"/>
        <w:ind w:firstLineChars="200" w:firstLine="640"/>
        <w:rPr>
          <w:rFonts w:ascii="Times New Roman" w:eastAsia="仿宋" w:hAnsi="Times New Roman"/>
          <w:sz w:val="32"/>
          <w:szCs w:val="32"/>
        </w:rPr>
      </w:pPr>
    </w:p>
    <w:p w:rsidR="00BD5AF7" w:rsidRDefault="00BD5AF7">
      <w:pPr>
        <w:adjustRightInd w:val="0"/>
        <w:snapToGrid w:val="0"/>
        <w:spacing w:line="480" w:lineRule="exact"/>
        <w:ind w:firstLineChars="200" w:firstLine="640"/>
        <w:rPr>
          <w:rFonts w:ascii="Times New Roman" w:eastAsia="仿宋" w:hAnsi="Times New Roman"/>
          <w:sz w:val="32"/>
          <w:szCs w:val="32"/>
        </w:rPr>
      </w:pPr>
    </w:p>
    <w:p w:rsidR="00BD5AF7" w:rsidRDefault="00BD5AF7">
      <w:pPr>
        <w:adjustRightInd w:val="0"/>
        <w:snapToGrid w:val="0"/>
        <w:spacing w:line="480" w:lineRule="exact"/>
        <w:ind w:firstLineChars="200" w:firstLine="640"/>
        <w:rPr>
          <w:rFonts w:ascii="Times New Roman" w:eastAsia="仿宋" w:hAnsi="Times New Roman"/>
          <w:sz w:val="32"/>
          <w:szCs w:val="32"/>
        </w:rPr>
      </w:pPr>
    </w:p>
    <w:p w:rsidR="00BD5AF7" w:rsidRDefault="00BD5AF7">
      <w:pPr>
        <w:adjustRightInd w:val="0"/>
        <w:snapToGrid w:val="0"/>
        <w:spacing w:line="480" w:lineRule="exact"/>
        <w:rPr>
          <w:rFonts w:ascii="Times New Roman" w:eastAsia="仿宋" w:hAnsi="Times New Roman"/>
          <w:color w:val="000000"/>
          <w:sz w:val="32"/>
          <w:szCs w:val="32"/>
          <w:u w:val="single"/>
        </w:rPr>
      </w:pPr>
    </w:p>
    <w:p w:rsidR="00BD5AF7" w:rsidRDefault="00BD5AF7">
      <w:pPr>
        <w:adjustRightInd w:val="0"/>
        <w:snapToGrid w:val="0"/>
        <w:ind w:firstLineChars="1100" w:firstLine="3520"/>
        <w:rPr>
          <w:rFonts w:ascii="Times New Roman" w:eastAsia="仿宋" w:hAnsi="Times New Roman"/>
          <w:color w:val="000000"/>
          <w:sz w:val="32"/>
          <w:szCs w:val="32"/>
          <w:u w:val="single"/>
        </w:rPr>
      </w:pPr>
    </w:p>
    <w:p w:rsidR="00BD5AF7" w:rsidRDefault="003367ED">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BD5AF7" w:rsidRDefault="003367ED" w:rsidP="003F3F3D">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BD5AF7" w:rsidRDefault="00BD5AF7">
      <w:pPr>
        <w:adjustRightInd w:val="0"/>
        <w:snapToGrid w:val="0"/>
        <w:ind w:firstLine="601"/>
        <w:jc w:val="right"/>
        <w:rPr>
          <w:rFonts w:ascii="Times New Roman" w:eastAsia="仿宋" w:hAnsi="Times New Roman"/>
          <w:sz w:val="32"/>
          <w:szCs w:val="32"/>
        </w:rPr>
      </w:pPr>
    </w:p>
    <w:p w:rsidR="00BD5AF7" w:rsidRDefault="00BD5AF7">
      <w:pPr>
        <w:adjustRightInd w:val="0"/>
        <w:snapToGrid w:val="0"/>
        <w:ind w:firstLine="601"/>
        <w:jc w:val="right"/>
        <w:rPr>
          <w:rFonts w:ascii="Times New Roman" w:eastAsia="仿宋" w:hAnsi="Times New Roman"/>
          <w:sz w:val="32"/>
          <w:szCs w:val="32"/>
        </w:rPr>
      </w:pPr>
    </w:p>
    <w:p w:rsidR="00BD5AF7" w:rsidRDefault="00BD5AF7">
      <w:pPr>
        <w:adjustRightInd w:val="0"/>
        <w:snapToGrid w:val="0"/>
        <w:ind w:firstLine="601"/>
        <w:jc w:val="right"/>
        <w:rPr>
          <w:rFonts w:ascii="Times New Roman" w:eastAsia="仿宋" w:hAnsi="Times New Roman"/>
          <w:sz w:val="32"/>
          <w:szCs w:val="32"/>
        </w:rPr>
      </w:pPr>
    </w:p>
    <w:p w:rsidR="00BD5AF7" w:rsidRDefault="00BD5AF7">
      <w:pPr>
        <w:rPr>
          <w:rFonts w:ascii="Times New Roman" w:hAnsi="Times New Roman"/>
        </w:rPr>
      </w:pPr>
    </w:p>
    <w:sectPr w:rsidR="00BD5AF7" w:rsidSect="00BD5A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7ED" w:rsidRDefault="003367ED" w:rsidP="003F3F3D">
      <w:r>
        <w:separator/>
      </w:r>
    </w:p>
  </w:endnote>
  <w:endnote w:type="continuationSeparator" w:id="1">
    <w:p w:rsidR="003367ED" w:rsidRDefault="003367ED" w:rsidP="003F3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7ED" w:rsidRDefault="003367ED" w:rsidP="003F3F3D">
      <w:r>
        <w:separator/>
      </w:r>
    </w:p>
  </w:footnote>
  <w:footnote w:type="continuationSeparator" w:id="1">
    <w:p w:rsidR="003367ED" w:rsidRDefault="003367ED" w:rsidP="003F3F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367ED"/>
    <w:rsid w:val="00351452"/>
    <w:rsid w:val="00353700"/>
    <w:rsid w:val="00354A3D"/>
    <w:rsid w:val="003602BE"/>
    <w:rsid w:val="00390F0F"/>
    <w:rsid w:val="003C11DD"/>
    <w:rsid w:val="003D11A5"/>
    <w:rsid w:val="003D1C8D"/>
    <w:rsid w:val="003F3F3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D5AF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6AA5AB7"/>
    <w:rsid w:val="3308000B"/>
    <w:rsid w:val="3FFD0A3B"/>
    <w:rsid w:val="426D3B16"/>
    <w:rsid w:val="4BB71546"/>
    <w:rsid w:val="4F531C93"/>
    <w:rsid w:val="588014EA"/>
    <w:rsid w:val="5B4369B3"/>
    <w:rsid w:val="761B0CEC"/>
    <w:rsid w:val="79B5335B"/>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5AF7"/>
    <w:pPr>
      <w:widowControl w:val="0"/>
      <w:jc w:val="both"/>
    </w:pPr>
    <w:rPr>
      <w:rFonts w:ascii="Calibri" w:hAnsi="Calibri"/>
      <w:kern w:val="2"/>
      <w:sz w:val="21"/>
      <w:szCs w:val="24"/>
    </w:rPr>
  </w:style>
  <w:style w:type="paragraph" w:styleId="1">
    <w:name w:val="heading 1"/>
    <w:basedOn w:val="a"/>
    <w:next w:val="a"/>
    <w:link w:val="1Char"/>
    <w:uiPriority w:val="99"/>
    <w:qFormat/>
    <w:rsid w:val="00BD5A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D5AF7"/>
    <w:pPr>
      <w:tabs>
        <w:tab w:val="center" w:pos="4153"/>
        <w:tab w:val="right" w:pos="8306"/>
      </w:tabs>
      <w:snapToGrid w:val="0"/>
      <w:jc w:val="left"/>
    </w:pPr>
    <w:rPr>
      <w:sz w:val="18"/>
      <w:szCs w:val="18"/>
    </w:rPr>
  </w:style>
  <w:style w:type="paragraph" w:styleId="a4">
    <w:name w:val="header"/>
    <w:basedOn w:val="a"/>
    <w:link w:val="Char0"/>
    <w:qFormat/>
    <w:rsid w:val="00BD5A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D5AF7"/>
    <w:rPr>
      <w:rFonts w:ascii="Calibri" w:hAnsi="Calibri"/>
      <w:kern w:val="2"/>
      <w:sz w:val="18"/>
      <w:szCs w:val="18"/>
    </w:rPr>
  </w:style>
  <w:style w:type="character" w:customStyle="1" w:styleId="Char">
    <w:name w:val="页脚 Char"/>
    <w:basedOn w:val="a0"/>
    <w:link w:val="a3"/>
    <w:qFormat/>
    <w:rsid w:val="00BD5AF7"/>
    <w:rPr>
      <w:rFonts w:ascii="Calibri" w:hAnsi="Calibri"/>
      <w:kern w:val="2"/>
      <w:sz w:val="18"/>
      <w:szCs w:val="18"/>
    </w:rPr>
  </w:style>
  <w:style w:type="character" w:customStyle="1" w:styleId="1Char">
    <w:name w:val="标题 1 Char"/>
    <w:basedOn w:val="a0"/>
    <w:link w:val="1"/>
    <w:uiPriority w:val="99"/>
    <w:qFormat/>
    <w:rsid w:val="00BD5AF7"/>
    <w:rPr>
      <w:color w:val="00000A"/>
      <w:kern w:val="2"/>
      <w:sz w:val="24"/>
      <w:szCs w:val="24"/>
      <w:lang w:val="zh-CN"/>
    </w:rPr>
  </w:style>
  <w:style w:type="character" w:customStyle="1" w:styleId="Char1">
    <w:name w:val="页脚 Char1"/>
    <w:basedOn w:val="a0"/>
    <w:uiPriority w:val="99"/>
    <w:semiHidden/>
    <w:qFormat/>
    <w:rsid w:val="00BD5A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24</cp:revision>
  <cp:lastPrinted>2024-09-11T05:31:00Z</cp:lastPrinted>
  <dcterms:created xsi:type="dcterms:W3CDTF">2024-07-18T03:14:00Z</dcterms:created>
  <dcterms:modified xsi:type="dcterms:W3CDTF">2024-09-14T03:01:00Z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