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14" w:rsidRDefault="00AD5914" w:rsidP="00AD591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D5914" w:rsidRDefault="00AD5914" w:rsidP="00AD591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D5914" w:rsidRPr="006A127C" w:rsidRDefault="00AD5914" w:rsidP="00AD5914">
      <w:pPr>
        <w:spacing w:line="600" w:lineRule="exact"/>
        <w:jc w:val="center"/>
        <w:rPr>
          <w:rFonts w:ascii="仿宋_GB2312" w:eastAsia="仿宋_GB2312" w:hAnsi="Times New Roman" w:cs="仿宋"/>
          <w:bCs/>
          <w:color w:val="000000"/>
          <w:sz w:val="32"/>
          <w:szCs w:val="32"/>
        </w:rPr>
      </w:pPr>
      <w:r w:rsidRPr="006A127C">
        <w:rPr>
          <w:rFonts w:ascii="仿宋_GB2312" w:eastAsia="仿宋_GB2312" w:hAnsi="Times New Roman" w:cs="仿宋" w:hint="eastAsia"/>
          <w:bCs/>
          <w:color w:val="000000"/>
          <w:sz w:val="32"/>
          <w:szCs w:val="32"/>
          <w:u w:val="single"/>
        </w:rPr>
        <w:t>沈西</w:t>
      </w:r>
      <w:r w:rsidRPr="006A127C">
        <w:rPr>
          <w:rFonts w:ascii="仿宋_GB2312" w:eastAsia="仿宋_GB2312" w:hAnsi="Times New Roman" w:cs="仿宋" w:hint="eastAsia"/>
          <w:bCs/>
          <w:color w:val="000000"/>
          <w:sz w:val="32"/>
          <w:szCs w:val="32"/>
        </w:rPr>
        <w:t>市监</w:t>
      </w:r>
      <w:r w:rsidR="000D3F57" w:rsidRPr="006A127C">
        <w:rPr>
          <w:rFonts w:ascii="仿宋_GB2312" w:eastAsia="仿宋_GB2312" w:hAnsi="Times New Roman" w:cs="仿宋" w:hint="eastAsia"/>
          <w:bCs/>
          <w:color w:val="000000"/>
          <w:sz w:val="32"/>
          <w:szCs w:val="32"/>
        </w:rPr>
        <w:t xml:space="preserve"> 启 </w:t>
      </w:r>
      <w:r w:rsidRPr="006A127C">
        <w:rPr>
          <w:rFonts w:ascii="仿宋_GB2312" w:eastAsia="仿宋_GB2312" w:hAnsi="Times New Roman" w:cs="仿宋" w:hint="eastAsia"/>
          <w:bCs/>
          <w:color w:val="000000"/>
          <w:sz w:val="32"/>
          <w:szCs w:val="32"/>
        </w:rPr>
        <w:t>罚送告〔</w:t>
      </w:r>
      <w:r w:rsidRPr="006A127C">
        <w:rPr>
          <w:rFonts w:ascii="仿宋_GB2312" w:eastAsia="仿宋_GB2312" w:hAnsi="Times New Roman" w:cs="仿宋" w:hint="eastAsia"/>
          <w:bCs/>
          <w:color w:val="000000"/>
          <w:sz w:val="32"/>
          <w:szCs w:val="32"/>
          <w:u w:val="single"/>
        </w:rPr>
        <w:t>2024</w:t>
      </w:r>
      <w:r w:rsidRPr="006A127C">
        <w:rPr>
          <w:rFonts w:ascii="仿宋_GB2312" w:eastAsia="仿宋_GB2312" w:hAnsi="Times New Roman" w:cs="仿宋" w:hint="eastAsia"/>
          <w:bCs/>
          <w:color w:val="000000"/>
          <w:sz w:val="32"/>
          <w:szCs w:val="32"/>
        </w:rPr>
        <w:t>〕</w:t>
      </w:r>
      <w:r w:rsidR="00A35C56" w:rsidRPr="006A127C">
        <w:rPr>
          <w:rFonts w:ascii="仿宋_GB2312" w:eastAsia="仿宋_GB2312" w:hAnsi="Times New Roman" w:cs="仿宋" w:hint="eastAsia"/>
          <w:bCs/>
          <w:color w:val="000000"/>
          <w:sz w:val="32"/>
          <w:szCs w:val="32"/>
        </w:rPr>
        <w:t>启-</w:t>
      </w:r>
      <w:r w:rsidR="009650AF">
        <w:rPr>
          <w:rFonts w:ascii="仿宋_GB2312" w:eastAsia="仿宋_GB2312" w:hAnsi="Times New Roman" w:cs="仿宋" w:hint="eastAsia"/>
          <w:bCs/>
          <w:color w:val="000000"/>
          <w:sz w:val="32"/>
          <w:szCs w:val="32"/>
          <w:u w:val="single"/>
        </w:rPr>
        <w:t>161</w:t>
      </w:r>
      <w:r w:rsidRPr="006A127C">
        <w:rPr>
          <w:rFonts w:ascii="仿宋_GB2312" w:eastAsia="仿宋_GB2312" w:hAnsi="Times New Roman" w:cs="仿宋" w:hint="eastAsia"/>
          <w:bCs/>
          <w:color w:val="000000"/>
          <w:sz w:val="32"/>
          <w:szCs w:val="32"/>
        </w:rPr>
        <w:t>号</w:t>
      </w:r>
    </w:p>
    <w:p w:rsidR="00AD5914" w:rsidRDefault="00AD5914" w:rsidP="00AD5914">
      <w:pPr>
        <w:spacing w:line="560" w:lineRule="exact"/>
        <w:jc w:val="center"/>
        <w:rPr>
          <w:rFonts w:ascii="Times New Roman" w:eastAsia="仿宋_GB2312" w:hAnsi="Times New Roman" w:cs="仿宋"/>
          <w:bCs/>
          <w:color w:val="000000"/>
          <w:sz w:val="32"/>
          <w:szCs w:val="32"/>
        </w:rPr>
      </w:pPr>
    </w:p>
    <w:p w:rsidR="00AD5914" w:rsidRPr="00036A7D" w:rsidRDefault="009650AF" w:rsidP="00AD5914">
      <w:pPr>
        <w:tabs>
          <w:tab w:val="left" w:pos="6045"/>
        </w:tabs>
        <w:spacing w:line="560" w:lineRule="exact"/>
        <w:jc w:val="left"/>
        <w:rPr>
          <w:rFonts w:ascii="仿宋_GB2312" w:eastAsia="仿宋_GB2312" w:hAnsi="黑体"/>
          <w:sz w:val="32"/>
          <w:szCs w:val="32"/>
        </w:rPr>
      </w:pPr>
      <w:r w:rsidRPr="009650AF">
        <w:rPr>
          <w:rFonts w:ascii="仿宋_GB2312" w:eastAsia="仿宋_GB2312" w:hAnsi="仿宋" w:cs="仿宋" w:hint="eastAsia"/>
          <w:sz w:val="32"/>
          <w:szCs w:val="32"/>
        </w:rPr>
        <w:t>沈阳鑫隆永汇二手车销售有限公司</w:t>
      </w:r>
      <w:r w:rsidR="00AD5914" w:rsidRPr="00036A7D">
        <w:rPr>
          <w:rFonts w:ascii="仿宋_GB2312" w:eastAsia="仿宋_GB2312" w:hAnsi="黑体" w:hint="eastAsia"/>
          <w:sz w:val="32"/>
          <w:szCs w:val="32"/>
        </w:rPr>
        <w:t>：</w:t>
      </w:r>
    </w:p>
    <w:p w:rsidR="00AD5914" w:rsidRPr="00036A7D" w:rsidRDefault="00AD5914" w:rsidP="00AD5914">
      <w:pPr>
        <w:spacing w:line="560" w:lineRule="exact"/>
        <w:ind w:firstLineChars="200" w:firstLine="640"/>
        <w:rPr>
          <w:rFonts w:ascii="仿宋_GB2312" w:eastAsia="仿宋_GB2312" w:hAnsi="仿宋"/>
          <w:kern w:val="1"/>
          <w:sz w:val="32"/>
          <w:szCs w:val="32"/>
        </w:rPr>
      </w:pPr>
      <w:r w:rsidRPr="00036A7D">
        <w:rPr>
          <w:rFonts w:ascii="仿宋_GB2312" w:eastAsia="仿宋_GB2312" w:hAnsi="仿宋" w:cs="Arial" w:hint="eastAsia"/>
          <w:color w:val="191919"/>
          <w:sz w:val="32"/>
          <w:szCs w:val="32"/>
          <w:shd w:val="clear" w:color="auto" w:fill="FFFFFF"/>
        </w:rPr>
        <w:t>本局于2024年</w:t>
      </w:r>
      <w:r w:rsidR="000D3F57">
        <w:rPr>
          <w:rFonts w:ascii="仿宋_GB2312" w:eastAsia="仿宋_GB2312" w:hAnsi="仿宋" w:cs="Arial" w:hint="eastAsia"/>
          <w:color w:val="191919"/>
          <w:sz w:val="32"/>
          <w:szCs w:val="32"/>
          <w:shd w:val="clear" w:color="auto" w:fill="FFFFFF"/>
        </w:rPr>
        <w:t>9</w:t>
      </w:r>
      <w:r w:rsidRPr="00036A7D">
        <w:rPr>
          <w:rFonts w:ascii="仿宋_GB2312" w:eastAsia="仿宋_GB2312" w:hAnsi="仿宋" w:cs="Arial" w:hint="eastAsia"/>
          <w:color w:val="191919"/>
          <w:sz w:val="32"/>
          <w:szCs w:val="32"/>
          <w:shd w:val="clear" w:color="auto" w:fill="FFFFFF"/>
        </w:rPr>
        <w:t>月</w:t>
      </w:r>
      <w:r w:rsidR="000D3F57">
        <w:rPr>
          <w:rFonts w:ascii="仿宋_GB2312" w:eastAsia="仿宋_GB2312" w:hAnsi="仿宋" w:cs="Arial" w:hint="eastAsia"/>
          <w:color w:val="191919"/>
          <w:sz w:val="32"/>
          <w:szCs w:val="32"/>
          <w:shd w:val="clear" w:color="auto" w:fill="FFFFFF"/>
        </w:rPr>
        <w:t>13</w:t>
      </w:r>
      <w:r w:rsidRPr="00036A7D">
        <w:rPr>
          <w:rFonts w:ascii="仿宋_GB2312" w:eastAsia="仿宋_GB2312" w:hAnsi="仿宋" w:cs="Arial" w:hint="eastAsia"/>
          <w:color w:val="191919"/>
          <w:sz w:val="32"/>
          <w:szCs w:val="32"/>
          <w:shd w:val="clear" w:color="auto" w:fill="FFFFFF"/>
        </w:rPr>
        <w:t>日依法对你（单位）作出《沈阳市铁西区市场监督管理局行政处罚告知书（沈西市监</w:t>
      </w:r>
      <w:r w:rsidR="00A35C56">
        <w:rPr>
          <w:rFonts w:ascii="仿宋_GB2312" w:eastAsia="仿宋_GB2312" w:hAnsi="仿宋" w:cs="Arial" w:hint="eastAsia"/>
          <w:color w:val="191919"/>
          <w:sz w:val="32"/>
          <w:szCs w:val="32"/>
          <w:shd w:val="clear" w:color="auto" w:fill="FFFFFF"/>
        </w:rPr>
        <w:t xml:space="preserve"> 启 </w:t>
      </w:r>
      <w:r w:rsidRPr="00036A7D">
        <w:rPr>
          <w:rFonts w:ascii="仿宋_GB2312" w:eastAsia="仿宋_GB2312" w:hAnsi="仿宋" w:cs="Arial" w:hint="eastAsia"/>
          <w:color w:val="191919"/>
          <w:sz w:val="32"/>
          <w:szCs w:val="32"/>
          <w:shd w:val="clear" w:color="auto" w:fill="FFFFFF"/>
        </w:rPr>
        <w:t>罚告〔2024〕</w:t>
      </w:r>
      <w:r w:rsidR="00A35C56">
        <w:rPr>
          <w:rFonts w:ascii="仿宋_GB2312" w:eastAsia="仿宋_GB2312" w:hAnsi="仿宋" w:cs="Arial" w:hint="eastAsia"/>
          <w:color w:val="191919"/>
          <w:sz w:val="32"/>
          <w:szCs w:val="32"/>
          <w:shd w:val="clear" w:color="auto" w:fill="FFFFFF"/>
        </w:rPr>
        <w:t>启-</w:t>
      </w:r>
      <w:r w:rsidR="009650AF">
        <w:rPr>
          <w:rFonts w:ascii="仿宋_GB2312" w:eastAsia="仿宋_GB2312" w:hAnsi="仿宋" w:cs="Arial" w:hint="eastAsia"/>
          <w:color w:val="191919"/>
          <w:sz w:val="32"/>
          <w:szCs w:val="32"/>
          <w:shd w:val="clear" w:color="auto" w:fill="FFFFFF"/>
        </w:rPr>
        <w:t>161</w:t>
      </w:r>
      <w:r w:rsidRPr="00036A7D">
        <w:rPr>
          <w:rFonts w:ascii="仿宋_GB2312" w:eastAsia="仿宋_GB2312" w:hAnsi="仿宋" w:cs="Arial" w:hint="eastAsia"/>
          <w:color w:val="191919"/>
          <w:sz w:val="32"/>
          <w:szCs w:val="32"/>
          <w:shd w:val="clear" w:color="auto" w:fill="FFFFFF"/>
        </w:rPr>
        <w:t>号）》，因</w:t>
      </w:r>
      <w:r w:rsidRPr="00036A7D">
        <w:rPr>
          <w:rFonts w:ascii="仿宋_GB2312" w:eastAsia="仿宋_GB2312" w:hAnsi="仿宋" w:hint="eastAsia"/>
          <w:sz w:val="32"/>
          <w:szCs w:val="32"/>
        </w:rPr>
        <w:t>下落不明/采取其他送达方式无法送达</w:t>
      </w:r>
      <w:r w:rsidRPr="00036A7D">
        <w:rPr>
          <w:rFonts w:ascii="仿宋_GB2312" w:eastAsia="仿宋_GB2312"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036A7D">
        <w:rPr>
          <w:rFonts w:ascii="仿宋_GB2312" w:eastAsia="仿宋_GB2312" w:hAnsi="仿宋" w:hint="eastAsia"/>
        </w:rPr>
        <w:t xml:space="preserve"> </w:t>
      </w:r>
      <w:r w:rsidRPr="00036A7D">
        <w:rPr>
          <w:rFonts w:ascii="仿宋_GB2312" w:eastAsia="仿宋_GB2312"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036A7D">
        <w:rPr>
          <w:rFonts w:ascii="仿宋_GB2312" w:eastAsia="仿宋_GB2312" w:hAnsi="仿宋" w:cs="仿宋_GB2312" w:hint="eastAsia"/>
          <w:sz w:val="32"/>
          <w:szCs w:val="32"/>
        </w:rPr>
        <w:t>违反了《企业信息公示暂行条例》</w:t>
      </w:r>
      <w:r w:rsidRPr="00036A7D">
        <w:rPr>
          <w:rFonts w:ascii="仿宋_GB2312" w:eastAsia="仿宋_GB2312" w:hAnsi="仿宋" w:cs="仿宋_GB2312" w:hint="eastAsia"/>
          <w:kern w:val="1"/>
          <w:sz w:val="32"/>
          <w:szCs w:val="32"/>
        </w:rPr>
        <w:t>第八条： “</w:t>
      </w:r>
      <w:r w:rsidRPr="00036A7D">
        <w:rPr>
          <w:rFonts w:ascii="仿宋_GB2312" w:eastAsia="仿宋_GB2312" w:hAnsi="仿宋" w:cs="Helvetica" w:hint="eastAsia"/>
          <w:spacing w:val="8"/>
          <w:kern w:val="0"/>
          <w:sz w:val="32"/>
          <w:szCs w:val="32"/>
        </w:rPr>
        <w:t>企业应当于每年</w:t>
      </w:r>
      <w:r w:rsidRPr="00036A7D">
        <w:rPr>
          <w:rFonts w:ascii="仿宋_GB2312" w:eastAsia="仿宋_GB2312" w:hAnsi="仿宋" w:cs="宋体" w:hint="eastAsia"/>
          <w:spacing w:val="8"/>
          <w:kern w:val="0"/>
          <w:sz w:val="32"/>
          <w:szCs w:val="32"/>
        </w:rPr>
        <w:t>1月1日至6月30日，通过</w:t>
      </w:r>
      <w:r w:rsidRPr="00036A7D">
        <w:rPr>
          <w:rFonts w:ascii="仿宋_GB2312" w:eastAsia="仿宋_GB2312" w:hAnsi="仿宋" w:cs="Helvetica" w:hint="eastAsia"/>
          <w:spacing w:val="8"/>
          <w:kern w:val="0"/>
          <w:sz w:val="32"/>
          <w:szCs w:val="32"/>
        </w:rPr>
        <w:t>国家企业信用信息公示系统向市场监督管理部门报送上一年度年度报告，并向社会公示。</w:t>
      </w:r>
      <w:r w:rsidRPr="00036A7D">
        <w:rPr>
          <w:rFonts w:ascii="仿宋_GB2312" w:eastAsia="仿宋_GB2312"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036A7D">
        <w:rPr>
          <w:rFonts w:ascii="仿宋_GB2312" w:eastAsia="仿宋_GB2312" w:hAnsi="仿宋" w:cs="Arial" w:hint="eastAsia"/>
          <w:color w:val="191919"/>
          <w:sz w:val="32"/>
          <w:szCs w:val="32"/>
          <w:shd w:val="clear" w:color="auto" w:fill="FFFFFF"/>
        </w:rPr>
        <w:t>规定的情形，</w:t>
      </w:r>
      <w:r w:rsidRPr="00036A7D">
        <w:rPr>
          <w:rFonts w:ascii="仿宋_GB2312" w:eastAsia="仿宋_GB2312" w:hAnsi="仿宋" w:cs="Arial" w:hint="eastAsia"/>
          <w:color w:val="191919"/>
          <w:sz w:val="32"/>
          <w:szCs w:val="32"/>
          <w:shd w:val="clear" w:color="auto" w:fill="FFFFFF"/>
        </w:rPr>
        <w:lastRenderedPageBreak/>
        <w:t xml:space="preserve">拟吊销你（单位）营业执照。       </w:t>
      </w:r>
    </w:p>
    <w:p w:rsidR="00AD5914" w:rsidRPr="00036A7D" w:rsidRDefault="00AD5914" w:rsidP="00AD5914">
      <w:pPr>
        <w:tabs>
          <w:tab w:val="left" w:pos="1975"/>
        </w:tabs>
        <w:spacing w:line="560" w:lineRule="exact"/>
        <w:ind w:firstLineChars="200" w:firstLine="640"/>
        <w:jc w:val="left"/>
        <w:rPr>
          <w:rFonts w:ascii="仿宋_GB2312" w:eastAsia="仿宋_GB2312" w:hAnsi="仿宋" w:cs="Arial"/>
          <w:color w:val="191919"/>
          <w:sz w:val="32"/>
          <w:szCs w:val="32"/>
          <w:shd w:val="clear" w:color="auto" w:fill="FFFFFF"/>
        </w:rPr>
      </w:pPr>
      <w:r w:rsidRPr="00036A7D">
        <w:rPr>
          <w:rFonts w:ascii="仿宋_GB2312" w:eastAsia="仿宋_GB2312"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D5914" w:rsidRDefault="00AD5914" w:rsidP="00AD5914">
      <w:pPr>
        <w:tabs>
          <w:tab w:val="left" w:pos="1975"/>
        </w:tabs>
        <w:spacing w:line="560" w:lineRule="exact"/>
        <w:ind w:firstLineChars="200" w:firstLine="640"/>
        <w:rPr>
          <w:rFonts w:ascii="仿宋_GB2312" w:eastAsia="仿宋_GB2312" w:hAnsi="仿宋"/>
          <w:sz w:val="32"/>
          <w:szCs w:val="32"/>
        </w:rPr>
      </w:pPr>
      <w:r w:rsidRPr="00036A7D">
        <w:rPr>
          <w:rFonts w:ascii="仿宋_GB2312" w:eastAsia="仿宋_GB2312"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0D3F57" w:rsidRPr="00036A7D" w:rsidRDefault="000D3F57" w:rsidP="00AD5914">
      <w:pPr>
        <w:tabs>
          <w:tab w:val="left" w:pos="1975"/>
        </w:tabs>
        <w:spacing w:line="560" w:lineRule="exact"/>
        <w:ind w:firstLineChars="200" w:firstLine="640"/>
        <w:rPr>
          <w:rFonts w:ascii="仿宋_GB2312" w:eastAsia="仿宋_GB2312" w:hAnsi="仿宋"/>
          <w:sz w:val="32"/>
          <w:szCs w:val="32"/>
        </w:rPr>
      </w:pPr>
    </w:p>
    <w:p w:rsidR="00AD5914" w:rsidRDefault="00AD5914"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Default="000D3F57" w:rsidP="00AD5914">
      <w:pPr>
        <w:spacing w:line="560" w:lineRule="exact"/>
        <w:ind w:firstLineChars="200" w:firstLine="640"/>
        <w:rPr>
          <w:rFonts w:ascii="仿宋_GB2312" w:eastAsia="仿宋_GB2312" w:hAnsi="仿宋" w:cs="Arial"/>
          <w:color w:val="191919"/>
          <w:sz w:val="32"/>
          <w:szCs w:val="32"/>
          <w:shd w:val="clear" w:color="auto" w:fill="FFFFFF"/>
        </w:rPr>
      </w:pPr>
    </w:p>
    <w:p w:rsidR="000D3F57" w:rsidRPr="000D3F57" w:rsidRDefault="000D3F57" w:rsidP="000D3F57">
      <w:pPr>
        <w:rPr>
          <w:rFonts w:ascii="仿宋_GB2312" w:eastAsia="仿宋_GB2312"/>
          <w:sz w:val="32"/>
          <w:szCs w:val="32"/>
        </w:rPr>
      </w:pPr>
      <w:r w:rsidRPr="00036A7D">
        <w:rPr>
          <w:rFonts w:ascii="仿宋_GB2312" w:eastAsia="仿宋_GB2312" w:hint="eastAsia"/>
          <w:sz w:val="32"/>
          <w:szCs w:val="32"/>
        </w:rPr>
        <w:t>联系人：</w:t>
      </w:r>
      <w:r w:rsidRPr="000D3F57">
        <w:rPr>
          <w:rFonts w:ascii="仿宋_GB2312" w:eastAsia="仿宋_GB2312" w:hint="eastAsia"/>
          <w:sz w:val="32"/>
          <w:szCs w:val="32"/>
        </w:rPr>
        <w:t>栾文博</w:t>
      </w:r>
      <w:r w:rsidRPr="00036A7D">
        <w:rPr>
          <w:rFonts w:ascii="仿宋_GB2312" w:eastAsia="仿宋_GB2312" w:hint="eastAsia"/>
          <w:sz w:val="32"/>
          <w:szCs w:val="32"/>
        </w:rPr>
        <w:t xml:space="preserve">  </w:t>
      </w:r>
      <w:r w:rsidR="00A35C56" w:rsidRPr="00A35C56">
        <w:rPr>
          <w:rFonts w:ascii="仿宋_GB2312" w:eastAsia="仿宋_GB2312" w:hint="eastAsia"/>
          <w:sz w:val="32"/>
          <w:szCs w:val="32"/>
        </w:rPr>
        <w:t>杨博森</w:t>
      </w:r>
      <w:r w:rsidRPr="00036A7D">
        <w:rPr>
          <w:rFonts w:ascii="仿宋_GB2312" w:eastAsia="仿宋_GB2312" w:hint="eastAsia"/>
          <w:sz w:val="32"/>
          <w:szCs w:val="32"/>
        </w:rPr>
        <w:t xml:space="preserve">     联系电话：</w:t>
      </w:r>
      <w:r w:rsidRPr="000D3F57">
        <w:rPr>
          <w:rFonts w:ascii="仿宋_GB2312" w:eastAsia="仿宋_GB2312" w:hint="eastAsia"/>
          <w:sz w:val="32"/>
          <w:szCs w:val="32"/>
        </w:rPr>
        <w:t xml:space="preserve">024-25748796            </w:t>
      </w:r>
    </w:p>
    <w:p w:rsidR="000D3F57" w:rsidRPr="000D3F57" w:rsidRDefault="000D3F57" w:rsidP="000D3F57">
      <w:pPr>
        <w:rPr>
          <w:rFonts w:ascii="仿宋_GB2312" w:eastAsia="仿宋_GB2312"/>
          <w:sz w:val="32"/>
          <w:szCs w:val="32"/>
        </w:rPr>
      </w:pPr>
      <w:r w:rsidRPr="000D3F57">
        <w:rPr>
          <w:rFonts w:ascii="仿宋_GB2312" w:eastAsia="仿宋_GB2312" w:hint="eastAsia"/>
          <w:sz w:val="32"/>
          <w:szCs w:val="32"/>
        </w:rPr>
        <w:t>联系地址：铁西区北一西路52甲5门</w:t>
      </w:r>
    </w:p>
    <w:p w:rsidR="00AD5914" w:rsidRPr="00036A7D" w:rsidRDefault="00AD5914" w:rsidP="000D3F57">
      <w:pPr>
        <w:tabs>
          <w:tab w:val="left" w:pos="4715"/>
        </w:tabs>
        <w:spacing w:line="560" w:lineRule="exact"/>
        <w:jc w:val="left"/>
        <w:rPr>
          <w:rFonts w:ascii="仿宋_GB2312" w:eastAsia="仿宋_GB2312" w:hAnsi="仿宋"/>
          <w:sz w:val="32"/>
          <w:szCs w:val="32"/>
        </w:rPr>
      </w:pPr>
      <w:r w:rsidRPr="00036A7D">
        <w:rPr>
          <w:rFonts w:ascii="仿宋_GB2312" w:eastAsia="仿宋_GB2312" w:hAnsi="仿宋" w:hint="eastAsia"/>
          <w:sz w:val="32"/>
          <w:szCs w:val="32"/>
        </w:rPr>
        <w:t>附：1、《行政处罚告知书》(沈西市监</w:t>
      </w:r>
      <w:r w:rsidR="000D3F57">
        <w:rPr>
          <w:rFonts w:ascii="仿宋_GB2312" w:eastAsia="仿宋_GB2312" w:hAnsi="仿宋" w:hint="eastAsia"/>
          <w:sz w:val="32"/>
          <w:szCs w:val="32"/>
        </w:rPr>
        <w:t xml:space="preserve"> 启 </w:t>
      </w:r>
      <w:r w:rsidRPr="00036A7D">
        <w:rPr>
          <w:rFonts w:ascii="仿宋_GB2312" w:eastAsia="仿宋_GB2312" w:hAnsi="仿宋" w:hint="eastAsia"/>
          <w:sz w:val="32"/>
          <w:szCs w:val="32"/>
        </w:rPr>
        <w:t>罚告〔2024〕</w:t>
      </w:r>
      <w:r w:rsidR="00A35C56">
        <w:rPr>
          <w:rFonts w:ascii="仿宋_GB2312" w:eastAsia="仿宋_GB2312" w:hAnsi="仿宋" w:hint="eastAsia"/>
          <w:sz w:val="32"/>
          <w:szCs w:val="32"/>
        </w:rPr>
        <w:t>启—</w:t>
      </w:r>
      <w:r w:rsidR="009650AF">
        <w:rPr>
          <w:rFonts w:ascii="仿宋_GB2312" w:eastAsia="仿宋_GB2312" w:hAnsi="仿宋" w:hint="eastAsia"/>
          <w:sz w:val="32"/>
          <w:szCs w:val="32"/>
        </w:rPr>
        <w:t>161</w:t>
      </w:r>
      <w:r w:rsidRPr="00036A7D">
        <w:rPr>
          <w:rFonts w:ascii="仿宋_GB2312" w:eastAsia="仿宋_GB2312" w:hAnsi="仿宋" w:hint="eastAsia"/>
          <w:sz w:val="32"/>
          <w:szCs w:val="32"/>
        </w:rPr>
        <w:t>号)</w:t>
      </w:r>
    </w:p>
    <w:p w:rsidR="00AD5914" w:rsidRPr="00036A7D"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D3F57" w:rsidRDefault="00AD5914" w:rsidP="00AD5914">
      <w:pPr>
        <w:tabs>
          <w:tab w:val="left" w:pos="4715"/>
        </w:tabs>
        <w:spacing w:line="560" w:lineRule="exact"/>
        <w:ind w:firstLineChars="1350" w:firstLine="4337"/>
        <w:rPr>
          <w:rFonts w:ascii="仿宋_GB2312" w:eastAsia="仿宋_GB2312" w:hAnsi="黑体"/>
          <w:b/>
          <w:sz w:val="32"/>
          <w:szCs w:val="32"/>
          <w:u w:val="single"/>
        </w:rPr>
      </w:pPr>
    </w:p>
    <w:p w:rsidR="00AD5914" w:rsidRPr="00036A7D" w:rsidRDefault="00AD5914" w:rsidP="000D3F57">
      <w:pPr>
        <w:tabs>
          <w:tab w:val="left" w:pos="4715"/>
        </w:tabs>
        <w:spacing w:line="560" w:lineRule="exact"/>
        <w:ind w:firstLineChars="1100" w:firstLine="3520"/>
        <w:rPr>
          <w:rFonts w:ascii="仿宋_GB2312" w:eastAsia="仿宋_GB2312" w:hAnsi="黑体"/>
          <w:sz w:val="32"/>
          <w:szCs w:val="32"/>
        </w:rPr>
      </w:pPr>
      <w:r w:rsidRPr="00036A7D">
        <w:rPr>
          <w:rFonts w:ascii="仿宋_GB2312" w:eastAsia="仿宋_GB2312" w:hAnsi="黑体" w:hint="eastAsia"/>
          <w:sz w:val="32"/>
          <w:szCs w:val="32"/>
          <w:u w:val="single"/>
        </w:rPr>
        <w:t>沈阳市铁西区</w:t>
      </w:r>
      <w:r w:rsidRPr="00036A7D">
        <w:rPr>
          <w:rFonts w:ascii="仿宋_GB2312" w:eastAsia="仿宋_GB2312" w:hAnsi="黑体" w:hint="eastAsia"/>
          <w:sz w:val="32"/>
          <w:szCs w:val="32"/>
        </w:rPr>
        <w:t>市场监督管理局</w:t>
      </w:r>
    </w:p>
    <w:p w:rsidR="00AD5914" w:rsidRDefault="00AD5914" w:rsidP="000D3F57">
      <w:pPr>
        <w:spacing w:line="560" w:lineRule="exact"/>
        <w:ind w:right="1120" w:firstLineChars="1450" w:firstLine="4640"/>
        <w:rPr>
          <w:rFonts w:ascii="仿宋_GB2312" w:eastAsia="仿宋_GB2312" w:hAnsi="Times New Roman" w:cs="仿宋"/>
          <w:color w:val="000000"/>
          <w:sz w:val="32"/>
          <w:szCs w:val="32"/>
        </w:rPr>
      </w:pPr>
      <w:r w:rsidRPr="00036A7D">
        <w:rPr>
          <w:rFonts w:ascii="仿宋_GB2312" w:eastAsia="仿宋_GB2312" w:hAnsi="黑体" w:hint="eastAsia"/>
          <w:sz w:val="32"/>
          <w:szCs w:val="32"/>
        </w:rPr>
        <w:t>2024年</w:t>
      </w:r>
      <w:r w:rsidR="000D3F57">
        <w:rPr>
          <w:rFonts w:ascii="仿宋_GB2312" w:eastAsia="仿宋_GB2312" w:hAnsi="黑体" w:hint="eastAsia"/>
          <w:sz w:val="32"/>
          <w:szCs w:val="32"/>
        </w:rPr>
        <w:t>9</w:t>
      </w:r>
      <w:r w:rsidRPr="00036A7D">
        <w:rPr>
          <w:rFonts w:ascii="仿宋_GB2312" w:eastAsia="仿宋_GB2312" w:hAnsi="黑体" w:hint="eastAsia"/>
          <w:sz w:val="32"/>
          <w:szCs w:val="32"/>
        </w:rPr>
        <w:t>月</w:t>
      </w:r>
      <w:r w:rsidR="000D3F57">
        <w:rPr>
          <w:rFonts w:ascii="仿宋_GB2312" w:eastAsia="仿宋_GB2312" w:hAnsi="黑体" w:hint="eastAsia"/>
          <w:sz w:val="32"/>
          <w:szCs w:val="32"/>
        </w:rPr>
        <w:t>13</w:t>
      </w:r>
      <w:r w:rsidRPr="00036A7D">
        <w:rPr>
          <w:rFonts w:ascii="仿宋_GB2312" w:eastAsia="仿宋_GB2312" w:hAnsi="黑体" w:hint="eastAsia"/>
          <w:sz w:val="32"/>
          <w:szCs w:val="32"/>
        </w:rPr>
        <w:t>日</w:t>
      </w:r>
      <w:r w:rsidRPr="00036A7D">
        <w:rPr>
          <w:rFonts w:ascii="仿宋_GB2312" w:eastAsia="仿宋_GB2312" w:hAnsi="Times New Roman" w:cs="仿宋" w:hint="eastAsia"/>
          <w:color w:val="000000"/>
          <w:sz w:val="32"/>
          <w:szCs w:val="32"/>
        </w:rPr>
        <w:t xml:space="preserve">  </w:t>
      </w:r>
    </w:p>
    <w:p w:rsidR="000D3F57" w:rsidRDefault="000D3F57" w:rsidP="000D3F57">
      <w:pPr>
        <w:spacing w:line="560" w:lineRule="exact"/>
        <w:ind w:right="1120" w:firstLineChars="1450" w:firstLine="4640"/>
        <w:rPr>
          <w:rFonts w:ascii="仿宋_GB2312" w:eastAsia="仿宋_GB2312" w:hAnsi="Times New Roman" w:cs="仿宋"/>
          <w:color w:val="000000"/>
          <w:sz w:val="32"/>
          <w:szCs w:val="32"/>
        </w:rPr>
      </w:pPr>
    </w:p>
    <w:sectPr w:rsidR="000D3F57" w:rsidSect="00665A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A78" w:rsidRDefault="00684A78" w:rsidP="00B6408A">
      <w:r>
        <w:separator/>
      </w:r>
    </w:p>
  </w:endnote>
  <w:endnote w:type="continuationSeparator" w:id="1">
    <w:p w:rsidR="00684A78" w:rsidRDefault="00684A78" w:rsidP="00B64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A78" w:rsidRDefault="00684A78" w:rsidP="00B6408A">
      <w:r>
        <w:separator/>
      </w:r>
    </w:p>
  </w:footnote>
  <w:footnote w:type="continuationSeparator" w:id="1">
    <w:p w:rsidR="00684A78" w:rsidRDefault="00684A78" w:rsidP="00B64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08A" w:rsidRDefault="00B640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914"/>
    <w:rsid w:val="00036A7D"/>
    <w:rsid w:val="00080907"/>
    <w:rsid w:val="000D3F57"/>
    <w:rsid w:val="00155D70"/>
    <w:rsid w:val="001E4B9E"/>
    <w:rsid w:val="00204230"/>
    <w:rsid w:val="0024790F"/>
    <w:rsid w:val="002A743D"/>
    <w:rsid w:val="002E005B"/>
    <w:rsid w:val="00412DA2"/>
    <w:rsid w:val="00421E1B"/>
    <w:rsid w:val="00665AD5"/>
    <w:rsid w:val="00684A78"/>
    <w:rsid w:val="006A127C"/>
    <w:rsid w:val="00863A03"/>
    <w:rsid w:val="009650AF"/>
    <w:rsid w:val="00A35C56"/>
    <w:rsid w:val="00AD5914"/>
    <w:rsid w:val="00B6408A"/>
    <w:rsid w:val="00E108B7"/>
    <w:rsid w:val="00F92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14"/>
    <w:pPr>
      <w:widowControl w:val="0"/>
      <w:spacing w:line="240" w:lineRule="auto"/>
      <w:ind w:firstLineChars="0" w:firstLine="0"/>
    </w:pPr>
    <w:rPr>
      <w:rFonts w:ascii="Calibri" w:eastAsia="宋体" w:hAnsi="Calibri" w:cs="Times New Roman"/>
      <w:szCs w:val="24"/>
    </w:rPr>
  </w:style>
  <w:style w:type="paragraph" w:styleId="1">
    <w:name w:val="heading 1"/>
    <w:basedOn w:val="a"/>
    <w:next w:val="a"/>
    <w:link w:val="1Char"/>
    <w:uiPriority w:val="99"/>
    <w:qFormat/>
    <w:rsid w:val="00AD59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qFormat/>
    <w:rsid w:val="00AD5914"/>
    <w:rPr>
      <w:rFonts w:ascii="Times New Roman" w:eastAsia="宋体" w:hAnsi="Times New Roman" w:cs="Times New Roman"/>
      <w:color w:val="00000A"/>
      <w:sz w:val="24"/>
      <w:szCs w:val="24"/>
      <w:lang w:val="zh-CN"/>
    </w:rPr>
  </w:style>
  <w:style w:type="paragraph" w:styleId="a3">
    <w:name w:val="header"/>
    <w:basedOn w:val="a"/>
    <w:link w:val="Char"/>
    <w:uiPriority w:val="99"/>
    <w:semiHidden/>
    <w:unhideWhenUsed/>
    <w:rsid w:val="00B64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408A"/>
    <w:rPr>
      <w:rFonts w:ascii="Calibri" w:eastAsia="宋体" w:hAnsi="Calibri" w:cs="Times New Roman"/>
      <w:sz w:val="18"/>
      <w:szCs w:val="18"/>
    </w:rPr>
  </w:style>
  <w:style w:type="paragraph" w:styleId="a4">
    <w:name w:val="footer"/>
    <w:basedOn w:val="a"/>
    <w:link w:val="Char0"/>
    <w:uiPriority w:val="99"/>
    <w:semiHidden/>
    <w:unhideWhenUsed/>
    <w:rsid w:val="00B64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408A"/>
    <w:rPr>
      <w:rFonts w:ascii="Calibri" w:eastAsia="宋体" w:hAnsi="Calibri" w:cs="Times New Roman"/>
      <w:sz w:val="18"/>
      <w:szCs w:val="18"/>
    </w:rPr>
  </w:style>
  <w:style w:type="paragraph" w:styleId="a5">
    <w:name w:val="Date"/>
    <w:basedOn w:val="a"/>
    <w:next w:val="a"/>
    <w:link w:val="Char1"/>
    <w:uiPriority w:val="99"/>
    <w:semiHidden/>
    <w:unhideWhenUsed/>
    <w:rsid w:val="000D3F57"/>
    <w:pPr>
      <w:ind w:leftChars="2500" w:left="100"/>
    </w:pPr>
  </w:style>
  <w:style w:type="character" w:customStyle="1" w:styleId="Char1">
    <w:name w:val="日期 Char"/>
    <w:basedOn w:val="a0"/>
    <w:link w:val="a5"/>
    <w:uiPriority w:val="99"/>
    <w:semiHidden/>
    <w:rsid w:val="000D3F57"/>
    <w:rPr>
      <w:rFonts w:ascii="Calibri" w:eastAsia="宋体" w:hAnsi="Calibri" w:cs="Times New Roman"/>
      <w:szCs w:val="24"/>
    </w:rPr>
  </w:style>
</w:styles>
</file>

<file path=word/webSettings.xml><?xml version="1.0" encoding="utf-8"?>
<w:webSettings xmlns:r="http://schemas.openxmlformats.org/officeDocument/2006/relationships" xmlns:w="http://schemas.openxmlformats.org/wordprocessingml/2006/main">
  <w:divs>
    <w:div w:id="19214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767</Characters>
  <Application>Microsoft Office Word</Application>
  <DocSecurity>0</DocSecurity>
  <Lines>6</Lines>
  <Paragraphs>1</Paragraphs>
  <ScaleCrop>false</ScaleCrop>
  <Company>微软中国</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2024-09-11T05:17:00Z</dcterms:created>
  <dcterms:modified xsi:type="dcterms:W3CDTF">2024-09-11T05:17:00Z</dcterms:modified>
</cp:coreProperties>
</file>