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0D3F57" w:rsidRPr="006A127C">
        <w:rPr>
          <w:rFonts w:ascii="仿宋_GB2312" w:eastAsia="仿宋_GB2312" w:hAnsi="Times New Roman" w:cs="仿宋" w:hint="eastAsia"/>
          <w:bCs/>
          <w:color w:val="000000"/>
          <w:sz w:val="32"/>
          <w:szCs w:val="32"/>
          <w:u w:val="single"/>
        </w:rPr>
        <w:t>0</w:t>
      </w:r>
      <w:r w:rsidR="00850AC8">
        <w:rPr>
          <w:rFonts w:ascii="仿宋_GB2312" w:eastAsia="仿宋_GB2312" w:hAnsi="Times New Roman" w:cs="仿宋" w:hint="eastAsia"/>
          <w:bCs/>
          <w:color w:val="000000"/>
          <w:sz w:val="32"/>
          <w:szCs w:val="32"/>
          <w:u w:val="single"/>
        </w:rPr>
        <w:t>8</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850AC8" w:rsidP="00AD5914">
      <w:pPr>
        <w:tabs>
          <w:tab w:val="left" w:pos="6045"/>
        </w:tabs>
        <w:spacing w:line="560" w:lineRule="exact"/>
        <w:jc w:val="left"/>
        <w:rPr>
          <w:rFonts w:ascii="仿宋_GB2312" w:eastAsia="仿宋_GB2312" w:hAnsi="黑体"/>
          <w:sz w:val="32"/>
          <w:szCs w:val="32"/>
        </w:rPr>
      </w:pPr>
      <w:r w:rsidRPr="00850AC8">
        <w:rPr>
          <w:rFonts w:ascii="仿宋_GB2312" w:eastAsia="仿宋_GB2312" w:hAnsi="仿宋" w:cs="仿宋" w:hint="eastAsia"/>
          <w:sz w:val="32"/>
          <w:szCs w:val="32"/>
        </w:rPr>
        <w:t>辽宁恒宜商贸有限公司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00</w:t>
      </w:r>
      <w:r w:rsidR="00850AC8">
        <w:rPr>
          <w:rFonts w:ascii="仿宋_GB2312" w:eastAsia="仿宋_GB2312" w:hAnsi="仿宋" w:cs="Arial" w:hint="eastAsia"/>
          <w:color w:val="191919"/>
          <w:sz w:val="32"/>
          <w:szCs w:val="32"/>
          <w:shd w:val="clear" w:color="auto" w:fill="FFFFFF"/>
        </w:rPr>
        <w:t>8</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0D3F57">
        <w:rPr>
          <w:rFonts w:ascii="仿宋_GB2312" w:eastAsia="仿宋_GB2312" w:hAnsi="仿宋" w:hint="eastAsia"/>
          <w:sz w:val="32"/>
          <w:szCs w:val="32"/>
        </w:rPr>
        <w:t>0</w:t>
      </w:r>
      <w:r w:rsidR="00850AC8">
        <w:rPr>
          <w:rFonts w:ascii="仿宋_GB2312" w:eastAsia="仿宋_GB2312" w:hAnsi="仿宋" w:hint="eastAsia"/>
          <w:sz w:val="32"/>
          <w:szCs w:val="32"/>
        </w:rPr>
        <w:t>8</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5222" w:rsidRDefault="00C75222" w:rsidP="00B6408A">
      <w:r>
        <w:separator/>
      </w:r>
    </w:p>
  </w:endnote>
  <w:endnote w:type="continuationSeparator" w:id="1">
    <w:p w:rsidR="00C75222" w:rsidRDefault="00C75222"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5222" w:rsidRDefault="00C75222" w:rsidP="00B6408A">
      <w:r>
        <w:separator/>
      </w:r>
    </w:p>
  </w:footnote>
  <w:footnote w:type="continuationSeparator" w:id="1">
    <w:p w:rsidR="00C75222" w:rsidRDefault="00C75222"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4153"/>
    <w:rsid w:val="00155D70"/>
    <w:rsid w:val="001E4B9E"/>
    <w:rsid w:val="00204230"/>
    <w:rsid w:val="0024790F"/>
    <w:rsid w:val="002A743D"/>
    <w:rsid w:val="00421E1B"/>
    <w:rsid w:val="0065720B"/>
    <w:rsid w:val="00665AD5"/>
    <w:rsid w:val="006A127C"/>
    <w:rsid w:val="00850AC8"/>
    <w:rsid w:val="00A34995"/>
    <w:rsid w:val="00A35C56"/>
    <w:rsid w:val="00AD5914"/>
    <w:rsid w:val="00B6408A"/>
    <w:rsid w:val="00C75222"/>
    <w:rsid w:val="00E165DB"/>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2024-09-11T01:45:00Z</dcterms:created>
  <dcterms:modified xsi:type="dcterms:W3CDTF">2024-09-11T01:45:00Z</dcterms:modified>
</cp:coreProperties>
</file>