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0030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辽宁宏伟金都房地产经纪有限公司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7CD6147"/>
    <w:rsid w:val="28514DA9"/>
    <w:rsid w:val="2EA07805"/>
    <w:rsid w:val="30B7122D"/>
    <w:rsid w:val="35E27354"/>
    <w:rsid w:val="35E6161C"/>
    <w:rsid w:val="38665C38"/>
    <w:rsid w:val="3B5053A4"/>
    <w:rsid w:val="3F606187"/>
    <w:rsid w:val="46430660"/>
    <w:rsid w:val="48792086"/>
    <w:rsid w:val="4C7D29CB"/>
    <w:rsid w:val="4E520A55"/>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2024-09-19T05:32:18Z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8B2BA78F2605476C816ADA970F758F09_13</vt:lpwstr>
  </property>
</Properties>
</file>