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0120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i w:val="0"/>
          <w:iCs w:val="0"/>
          <w:color w:val="000000"/>
          <w:kern w:val="0"/>
          <w:sz w:val="32"/>
          <w:szCs w:val="32"/>
          <w:u w:val="none"/>
          <w:lang w:val="en-US" w:eastAsia="zh-CN" w:bidi="ar"/>
        </w:rPr>
        <w:t>沈阳金筑房产经纪有限公</w:t>
      </w:r>
      <w:bookmarkStart w:id="0" w:name="_GoBack"/>
      <w:r>
        <w:rPr>
          <w:rFonts w:hint="eastAsia" w:ascii="仿宋" w:hAnsi="仿宋" w:eastAsia="仿宋" w:cs="仿宋"/>
          <w:i w:val="0"/>
          <w:iCs w:val="0"/>
          <w:color w:val="000000"/>
          <w:kern w:val="0"/>
          <w:sz w:val="32"/>
          <w:szCs w:val="32"/>
          <w:u w:val="none"/>
          <w:lang w:val="en-US" w:eastAsia="zh-CN" w:bidi="ar"/>
        </w:rPr>
        <w:t>司</w:t>
      </w:r>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5C54D8"/>
    <w:rsid w:val="06B83EDC"/>
    <w:rsid w:val="07C51DDF"/>
    <w:rsid w:val="0FC847E3"/>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729</Words>
  <Characters>767</Characters>
  <Lines>100</Lines>
  <Paragraphs>28</Paragraphs>
  <TotalTime>0</TotalTime>
  <ScaleCrop>false</ScaleCrop>
  <LinksUpToDate>false</LinksUpToDate>
  <CharactersWithSpaces>909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2024-09-19T06:22:00Z</cp:lastPrinted>
  <dcterms:modified xsi:type="dcterms:W3CDTF">2024-09-20T02:24:34Z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F03FA1F65A3341538B8CC0A72BE57245_13</vt:lpwstr>
  </property>
</Properties>
</file>