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沈阳迎隆泵业有限公司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8F3693C"/>
    <w:rsid w:val="3B5053A4"/>
    <w:rsid w:val="3F606187"/>
    <w:rsid w:val="48792086"/>
    <w:rsid w:val="4C7D29CB"/>
    <w:rsid w:val="5B221447"/>
    <w:rsid w:val="60D52E34"/>
    <w:rsid w:val="650514A0"/>
    <w:rsid w:val="7282150D"/>
    <w:rsid w:val="780141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2024-09-19T05:34:24Z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41E1D65E46694D9FACD7B6E65BE8D7C7_13</vt:lpwstr>
  </property>
</Properties>
</file>