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110</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沈阳晟优佳教育咨询有限责任公司：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w:t>
      </w:r>
      <w:r>
        <w:rPr>
          <w:rFonts w:hint="eastAsia" w:ascii="仿宋" w:hAnsi="仿宋" w:eastAsia="仿宋" w:cs="Arial"/>
          <w:color w:val="191919"/>
          <w:sz w:val="32"/>
          <w:szCs w:val="32"/>
          <w:shd w:val="clear" w:color="auto" w:fill="FFFFFF"/>
          <w:lang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0111</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0111</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FC847E3"/>
    <w:rsid w:val="155A622B"/>
    <w:rsid w:val="1E84031A"/>
    <w:rsid w:val="21CD75BD"/>
    <w:rsid w:val="22DB19BC"/>
    <w:rsid w:val="242D77BA"/>
    <w:rsid w:val="24F150A8"/>
    <w:rsid w:val="28514DA9"/>
    <w:rsid w:val="2C4D6957"/>
    <w:rsid w:val="2EA07805"/>
    <w:rsid w:val="30B7122D"/>
    <w:rsid w:val="331A6299"/>
    <w:rsid w:val="34FE58B1"/>
    <w:rsid w:val="369E10E9"/>
    <w:rsid w:val="38665C38"/>
    <w:rsid w:val="3B5053A4"/>
    <w:rsid w:val="3FD7461A"/>
    <w:rsid w:val="40156D36"/>
    <w:rsid w:val="4024421A"/>
    <w:rsid w:val="40285E1E"/>
    <w:rsid w:val="44294C09"/>
    <w:rsid w:val="486C6BDF"/>
    <w:rsid w:val="48792086"/>
    <w:rsid w:val="487A75D4"/>
    <w:rsid w:val="53356070"/>
    <w:rsid w:val="54337D5B"/>
    <w:rsid w:val="57C764E7"/>
    <w:rsid w:val="5879754C"/>
    <w:rsid w:val="5E1D07CE"/>
    <w:rsid w:val="650514A0"/>
    <w:rsid w:val="65FF4D5A"/>
    <w:rsid w:val="6B0C6C18"/>
    <w:rsid w:val="6D856EDE"/>
    <w:rsid w:val="71C80C63"/>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826</Words>
  <Characters>864</Characters>
  <Lines>100</Lines>
  <Paragraphs>28</Paragraphs>
  <TotalTime>6</TotalTime>
  <ScaleCrop>false</ScaleCrop>
  <LinksUpToDate>false</LinksUpToDate>
  <CharactersWithSpaces>906</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2024-09-19T06:46:00Z</cp:lastPrinted>
  <dcterms:modified xsi:type="dcterms:W3CDTF">2024-09-19T07:53:01Z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9CD14290F6A94497BA55DB5ED6FDCE3B_13</vt:lpwstr>
  </property>
</Properties>
</file>