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沈阳奇勿贸易有限公司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0001</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0001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A006169"/>
    <w:rsid w:val="0FC847E3"/>
    <w:rsid w:val="22DB19BC"/>
    <w:rsid w:val="242D77BA"/>
    <w:rsid w:val="28514DA9"/>
    <w:rsid w:val="2EA07805"/>
    <w:rsid w:val="30B7122D"/>
    <w:rsid w:val="331A6299"/>
    <w:rsid w:val="369E10E9"/>
    <w:rsid w:val="38665C38"/>
    <w:rsid w:val="3B5053A4"/>
    <w:rsid w:val="40285E1E"/>
    <w:rsid w:val="41813652"/>
    <w:rsid w:val="48792086"/>
    <w:rsid w:val="487A75D4"/>
    <w:rsid w:val="53356070"/>
    <w:rsid w:val="5879754C"/>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5</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2024-09-19T04:47:02Z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