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沈阳生乳快递充足下奶服务中心</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22DB19BC"/>
    <w:rsid w:val="28514DA9"/>
    <w:rsid w:val="2E9848D4"/>
    <w:rsid w:val="2EA07805"/>
    <w:rsid w:val="30B7122D"/>
    <w:rsid w:val="3197355D"/>
    <w:rsid w:val="34E96ADE"/>
    <w:rsid w:val="35E27354"/>
    <w:rsid w:val="35E6161C"/>
    <w:rsid w:val="38665C38"/>
    <w:rsid w:val="3B5053A4"/>
    <w:rsid w:val="3F606187"/>
    <w:rsid w:val="48792086"/>
    <w:rsid w:val="4C7D29CB"/>
    <w:rsid w:val="4E6016D6"/>
    <w:rsid w:val="4E830FD8"/>
    <w:rsid w:val="56091A90"/>
    <w:rsid w:val="56257A8C"/>
    <w:rsid w:val="5B221447"/>
    <w:rsid w:val="5C0E77C9"/>
    <w:rsid w:val="60D52E34"/>
    <w:rsid w:val="650514A0"/>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2024-09-19T05:19:10Z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3AD5E12371FA42AA831BD6D58954299E_13</vt:lpwstr>
  </property>
</Properties>
</file>