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0233</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宋体" w:hAnsi="宋体" w:eastAsia="宋体" w:cs="宋体"/>
          <w:i w:val="0"/>
          <w:iCs w:val="0"/>
          <w:color w:val="000000"/>
          <w:kern w:val="0"/>
          <w:sz w:val="22"/>
          <w:szCs w:val="22"/>
          <w:u w:val="none"/>
          <w:lang w:val="en-US" w:eastAsia="zh-CN" w:bidi="ar"/>
        </w:rPr>
        <w:t>沈阳胜安电子商务有限公司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6B83EDC"/>
    <w:rsid w:val="07C51DDF"/>
    <w:rsid w:val="0FC847E3"/>
    <w:rsid w:val="13DD5026"/>
    <w:rsid w:val="14844AC6"/>
    <w:rsid w:val="1C2F3057"/>
    <w:rsid w:val="20BB2F53"/>
    <w:rsid w:val="22DB19BC"/>
    <w:rsid w:val="23680F53"/>
    <w:rsid w:val="24C828EC"/>
    <w:rsid w:val="25AD1C80"/>
    <w:rsid w:val="28514DA9"/>
    <w:rsid w:val="2DB23294"/>
    <w:rsid w:val="2EA07805"/>
    <w:rsid w:val="30B7122D"/>
    <w:rsid w:val="35E27354"/>
    <w:rsid w:val="35E6161C"/>
    <w:rsid w:val="38665C38"/>
    <w:rsid w:val="3B5053A4"/>
    <w:rsid w:val="3F606187"/>
    <w:rsid w:val="40955F9A"/>
    <w:rsid w:val="40C622B6"/>
    <w:rsid w:val="48792086"/>
    <w:rsid w:val="4C7D29CB"/>
    <w:rsid w:val="519D2D48"/>
    <w:rsid w:val="54CB447A"/>
    <w:rsid w:val="5B221447"/>
    <w:rsid w:val="5BD25CDD"/>
    <w:rsid w:val="5D3017F5"/>
    <w:rsid w:val="5ECB2A1A"/>
    <w:rsid w:val="60D52E34"/>
    <w:rsid w:val="650514A0"/>
    <w:rsid w:val="656A2DF5"/>
    <w:rsid w:val="68F21DD6"/>
    <w:rsid w:val="7282150D"/>
    <w:rsid w:val="780141BC"/>
    <w:rsid w:val="78B4584D"/>
    <w:rsid w:val="7D901F30"/>
    <w:rsid w:val="7D9119B2"/>
    <w:rsid w:val="7EBA35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3</TotalTime>
  <ScaleCrop>false</ScaleCrop>
  <LinksUpToDate>false</LinksUpToDate>
  <CharactersWithSpaces>910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2024-09-19T08:44:47Z</cp:lastPrinted>
  <dcterms:modified xsi:type="dcterms:W3CDTF">2024-09-19T08:46:38Z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9346F15BAE3B4494992214E6DBAAFE70_13</vt:lpwstr>
  </property>
</Properties>
</file>