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天懿健康美容养生（沈阳）有限公司铁西分公司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8F3693C"/>
    <w:rsid w:val="3B5053A4"/>
    <w:rsid w:val="3F606187"/>
    <w:rsid w:val="48792086"/>
    <w:rsid w:val="4C7D29CB"/>
    <w:rsid w:val="5B221447"/>
    <w:rsid w:val="60D52E34"/>
    <w:rsid w:val="650514A0"/>
    <w:rsid w:val="665723A3"/>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2024-09-19T05:35:16Z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16CE94D6CD8A4628B4BCF50B9A4ABE9B_13</vt:lpwstr>
  </property>
</Properties>
</file>