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auto"/>
          <w:sz w:val="32"/>
          <w:szCs w:val="32"/>
        </w:rPr>
        <w:t>〕</w:t>
      </w:r>
      <w:r>
        <w:rPr>
          <w:rFonts w:hint="eastAsia" w:ascii="Times New Roman" w:hAnsi="Times New Roman" w:eastAsia="仿宋_GB2312" w:cs="仿宋"/>
          <w:bCs/>
          <w:color w:val="auto"/>
          <w:sz w:val="32"/>
          <w:szCs w:val="32"/>
          <w:u w:val="single"/>
          <w:lang w:val="en-US" w:eastAsia="zh-CN"/>
        </w:rPr>
        <w:t>009</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olor w:val="auto"/>
          <w:sz w:val="32"/>
          <w:szCs w:val="32"/>
          <w:u w:val="single"/>
        </w:rPr>
        <w:t>辽宁唛芽科技有限公司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仿宋_GB2312"/>
          <w:color w:val="auto"/>
          <w:kern w:val="1"/>
          <w:sz w:val="32"/>
          <w:szCs w:val="32"/>
          <w:u w:val="single"/>
          <w:lang w:val="en-US" w:eastAsia="zh-CN"/>
        </w:rPr>
        <w:t>0034</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马冀家</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val="en-US" w:eastAsia="zh-CN"/>
        </w:rPr>
        <w:t xml:space="preserve"> </w:t>
      </w:r>
      <w:r>
        <w:rPr>
          <w:rFonts w:hint="eastAsia" w:ascii="仿宋" w:hAnsi="仿宋" w:eastAsia="仿宋" w:cs="Arial"/>
          <w:color w:val="auto"/>
          <w:sz w:val="32"/>
          <w:szCs w:val="32"/>
          <w:u w:val="single"/>
          <w:shd w:val="clear" w:color="auto" w:fill="FFFFFF"/>
          <w:lang w:eastAsia="zh-CN"/>
        </w:rPr>
        <w:t>朱绍春</w:t>
      </w:r>
      <w:r>
        <w:rPr>
          <w:rFonts w:hint="eastAsia" w:ascii="仿宋" w:hAnsi="仿宋" w:eastAsia="仿宋" w:cs="Arial"/>
          <w:color w:val="auto"/>
          <w:sz w:val="32"/>
          <w:szCs w:val="32"/>
          <w:u w:val="single"/>
          <w:shd w:val="clear" w:color="auto" w:fill="FFFFFF"/>
        </w:rPr>
        <w:t xml:space="preserve">  联系电话：</w:t>
      </w:r>
      <w:r>
        <w:rPr>
          <w:rFonts w:ascii="仿宋" w:hAnsi="仿宋" w:eastAsia="仿宋" w:cs="Arial"/>
          <w:color w:val="auto"/>
          <w:sz w:val="32"/>
          <w:szCs w:val="32"/>
          <w:u w:val="single"/>
          <w:shd w:val="clear" w:color="auto" w:fill="FFFFFF"/>
        </w:rPr>
        <w:t>024-</w:t>
      </w:r>
      <w:r>
        <w:rPr>
          <w:rFonts w:hint="eastAsia" w:ascii="仿宋" w:hAnsi="仿宋" w:eastAsia="仿宋" w:cs="仿宋"/>
          <w:color w:val="auto"/>
          <w:sz w:val="32"/>
          <w:szCs w:val="32"/>
          <w:u w:val="single"/>
          <w:lang w:val="en-US" w:eastAsia="zh-CN"/>
        </w:rPr>
        <w:t>23285901</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s="仿宋_GB2312"/>
          <w:color w:val="auto"/>
          <w:kern w:val="1"/>
          <w:sz w:val="32"/>
          <w:szCs w:val="32"/>
          <w:u w:val="single"/>
          <w:lang w:val="en-US" w:eastAsia="zh-CN"/>
        </w:rPr>
        <w:t>0034</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6776BFF"/>
    <w:rsid w:val="18461A54"/>
    <w:rsid w:val="1F3C7DAD"/>
    <w:rsid w:val="22DB19BC"/>
    <w:rsid w:val="260565B3"/>
    <w:rsid w:val="2EA07805"/>
    <w:rsid w:val="32212DAA"/>
    <w:rsid w:val="3CA96CB7"/>
    <w:rsid w:val="401E15E2"/>
    <w:rsid w:val="48792086"/>
    <w:rsid w:val="500A0668"/>
    <w:rsid w:val="513C6315"/>
    <w:rsid w:val="54887473"/>
    <w:rsid w:val="58653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817</Words>
  <Characters>854</Characters>
  <Lines>100</Lines>
  <Paragraphs>28</Paragraphs>
  <TotalTime>0</TotalTime>
  <ScaleCrop>false</ScaleCrop>
  <LinksUpToDate>false</LinksUpToDate>
  <CharactersWithSpaces>890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2024-10-29T05:49:21Z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