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30</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沈阳瀚亓大药房有限公司：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30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30</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68B445C8">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18B66075"/>
    <w:rsid w:val="31295DDD"/>
    <w:rsid w:val="35E75017"/>
    <w:rsid w:val="384F6EBE"/>
    <w:rsid w:val="44896350"/>
    <w:rsid w:val="46D24EAD"/>
    <w:rsid w:val="4B4934D6"/>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