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6646">
      <w:pPr>
        <w:spacing w:line="640" w:lineRule="exact"/>
        <w:jc w:val="center"/>
        <w:outlineLvl w:val="0"/>
        <w:rPr>
          <w:rFonts w:ascii="方正小标宋简体" w:hAnsi="方正小标宋简体" w:eastAsia="方正小标宋简体" w:cs="方正小标宋简体"/>
          <w:color w:val="auto"/>
          <w:sz w:val="44"/>
          <w:szCs w:val="44"/>
        </w:rPr>
      </w:pPr>
      <w:bookmarkStart w:id="0" w:name="_Toc22900"/>
      <w:bookmarkStart w:id="1" w:name="_Toc76683284"/>
      <w:r>
        <w:rPr>
          <w:rFonts w:hint="eastAsia" w:ascii="方正小标宋简体" w:hAnsi="方正小标宋简体" w:eastAsia="方正小标宋简体" w:cs="方正小标宋简体"/>
          <w:bCs/>
          <w:color w:val="auto"/>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color w:val="auto"/>
          <w:sz w:val="44"/>
          <w:szCs w:val="44"/>
        </w:rPr>
        <w:t>市场监督管理局</w:t>
      </w:r>
      <w:bookmarkEnd w:id="2"/>
      <w:bookmarkEnd w:id="3"/>
    </w:p>
    <w:p w14:paraId="0FF7BEB2">
      <w:pPr>
        <w:spacing w:line="640" w:lineRule="exact"/>
        <w:jc w:val="center"/>
        <w:outlineLvl w:val="0"/>
        <w:rPr>
          <w:rFonts w:ascii="Times New Roman" w:hAnsi="方正小标宋简体" w:eastAsia="方正小标宋简体" w:cs="方正小标宋简体"/>
          <w:bCs/>
          <w:color w:val="auto"/>
          <w:sz w:val="44"/>
          <w:szCs w:val="44"/>
        </w:rPr>
      </w:pPr>
      <w:bookmarkStart w:id="4" w:name="_Toc76683376"/>
      <w:r>
        <w:rPr>
          <w:rFonts w:hint="eastAsia" w:ascii="Times New Roman" w:hAnsi="方正小标宋简体" w:eastAsia="方正小标宋简体" w:cs="方正小标宋简体"/>
          <w:bCs/>
          <w:color w:val="auto"/>
          <w:sz w:val="44"/>
          <w:szCs w:val="44"/>
        </w:rPr>
        <w:t>行政处罚文书送达公告</w:t>
      </w:r>
      <w:bookmarkEnd w:id="4"/>
    </w:p>
    <w:p w14:paraId="4C08AB9B">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lang w:eastAsia="zh-CN"/>
        </w:rPr>
        <w:t>霁</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Times New Roman" w:hAnsi="Times New Roman" w:eastAsia="仿宋_GB2312" w:cs="仿宋"/>
          <w:bCs/>
          <w:color w:val="auto"/>
          <w:sz w:val="32"/>
          <w:szCs w:val="32"/>
          <w:u w:val="single"/>
          <w:lang w:val="en-US" w:eastAsia="zh-CN"/>
        </w:rPr>
        <w:t>001</w:t>
      </w:r>
      <w:r>
        <w:rPr>
          <w:rFonts w:hint="eastAsia" w:ascii="Times New Roman" w:hAnsi="Times New Roman" w:eastAsia="仿宋_GB2312" w:cs="仿宋"/>
          <w:bCs/>
          <w:color w:val="auto"/>
          <w:sz w:val="32"/>
          <w:szCs w:val="32"/>
        </w:rPr>
        <w:t>号</w:t>
      </w:r>
    </w:p>
    <w:p w14:paraId="279A1AD7">
      <w:pPr>
        <w:spacing w:line="560" w:lineRule="exact"/>
        <w:jc w:val="center"/>
        <w:rPr>
          <w:rFonts w:ascii="Times New Roman" w:hAnsi="Times New Roman" w:eastAsia="仿宋_GB2312" w:cs="仿宋"/>
          <w:bCs/>
          <w:color w:val="auto"/>
          <w:sz w:val="32"/>
          <w:szCs w:val="32"/>
        </w:rPr>
      </w:pPr>
    </w:p>
    <w:p w14:paraId="332D9506">
      <w:pPr>
        <w:tabs>
          <w:tab w:val="left" w:pos="6045"/>
        </w:tabs>
        <w:spacing w:line="560" w:lineRule="exact"/>
        <w:jc w:val="left"/>
        <w:rPr>
          <w:rFonts w:ascii="仿宋" w:hAnsi="仿宋" w:eastAsia="仿宋"/>
          <w:color w:val="auto"/>
          <w:sz w:val="32"/>
          <w:szCs w:val="32"/>
          <w:u w:val="single"/>
        </w:rPr>
      </w:pPr>
      <w:r>
        <w:rPr>
          <w:rFonts w:hint="eastAsia" w:ascii="宋体" w:hAnsi="宋体" w:eastAsia="宋体" w:cs="宋体"/>
          <w:i w:val="0"/>
          <w:iCs w:val="0"/>
          <w:caps w:val="0"/>
          <w:color w:val="auto"/>
          <w:spacing w:val="0"/>
          <w:sz w:val="30"/>
          <w:szCs w:val="30"/>
          <w:u w:val="single"/>
          <w:shd w:val="clear" w:fill="FFFFFF"/>
        </w:rPr>
        <w:t>辽宁沃瀛科技服务有限公司</w:t>
      </w:r>
      <w:r>
        <w:rPr>
          <w:rFonts w:hint="eastAsia" w:ascii="宋体" w:hAnsi="宋体" w:eastAsia="宋体" w:cs="宋体"/>
          <w:color w:val="auto"/>
          <w:sz w:val="30"/>
          <w:szCs w:val="30"/>
          <w:u w:val="single"/>
        </w:rPr>
        <w:t xml:space="preserve">  </w:t>
      </w:r>
      <w:r>
        <w:rPr>
          <w:rFonts w:hint="eastAsia" w:ascii="仿宋" w:hAnsi="仿宋" w:eastAsia="仿宋"/>
          <w:color w:val="auto"/>
          <w:sz w:val="32"/>
          <w:szCs w:val="32"/>
          <w:u w:val="single"/>
        </w:rPr>
        <w:t>：</w:t>
      </w:r>
    </w:p>
    <w:p w14:paraId="5192F938">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08</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30</w:t>
      </w:r>
      <w:r>
        <w:rPr>
          <w:rFonts w:hint="eastAsia" w:ascii="仿宋" w:hAnsi="仿宋" w:eastAsia="仿宋" w:cs="Arial"/>
          <w:color w:val="auto"/>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auto"/>
          <w:sz w:val="32"/>
          <w:szCs w:val="32"/>
          <w:u w:val="single"/>
          <w:shd w:val="clear" w:color="auto" w:fill="FFFFFF"/>
          <w:lang w:eastAsia="zh-CN"/>
        </w:rPr>
        <w:t>霁</w:t>
      </w:r>
      <w:r>
        <w:rPr>
          <w:rFonts w:hint="eastAsia" w:ascii="仿宋" w:hAnsi="仿宋" w:eastAsia="仿宋" w:cs="Arial"/>
          <w:color w:val="auto"/>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001</w:t>
      </w:r>
      <w:r>
        <w:rPr>
          <w:rFonts w:hint="eastAsia" w:ascii="仿宋" w:hAnsi="仿宋" w:eastAsia="仿宋" w:cs="Arial"/>
          <w:color w:val="auto"/>
          <w:sz w:val="32"/>
          <w:szCs w:val="32"/>
          <w:u w:val="single"/>
          <w:shd w:val="clear" w:color="auto" w:fill="FFFFFF"/>
        </w:rPr>
        <w:t>号）》 ，因</w:t>
      </w:r>
      <w:r>
        <w:rPr>
          <w:rFonts w:hint="eastAsia" w:ascii="仿宋" w:hAnsi="仿宋" w:eastAsia="仿宋"/>
          <w:color w:val="auto"/>
          <w:sz w:val="32"/>
          <w:szCs w:val="32"/>
          <w:u w:val="single"/>
        </w:rPr>
        <w:t>下落不明/采取其他送达方式无法送达</w:t>
      </w:r>
      <w:r>
        <w:rPr>
          <w:rFonts w:hint="eastAsia" w:ascii="仿宋" w:hAnsi="仿宋" w:eastAsia="仿宋" w:cs="Arial"/>
          <w:color w:val="auto"/>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auto"/>
          <w:u w:val="single"/>
        </w:rPr>
        <w:t xml:space="preserve"> </w:t>
      </w:r>
      <w:r>
        <w:rPr>
          <w:rFonts w:hint="eastAsia" w:ascii="仿宋" w:hAnsi="仿宋" w:eastAsia="仿宋" w:cs="Arial"/>
          <w:color w:val="auto"/>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auto"/>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single"/>
        </w:rPr>
        <w:t>违反了《企业信息公示暂行条例》第八条： “</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auto"/>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auto"/>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auto"/>
          <w:sz w:val="32"/>
          <w:szCs w:val="32"/>
          <w:u w:val="single"/>
          <w:shd w:val="clear" w:color="auto" w:fill="FFFFFF"/>
        </w:rPr>
        <w:t xml:space="preserve">本局拟决定吊销你（单位） 营业执照。  </w:t>
      </w:r>
    </w:p>
    <w:p w14:paraId="56D8B36E">
      <w:pPr>
        <w:tabs>
          <w:tab w:val="left" w:pos="1975"/>
        </w:tabs>
        <w:spacing w:line="560" w:lineRule="exact"/>
        <w:ind w:firstLine="640" w:firstLineChars="200"/>
        <w:jc w:val="left"/>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请你（单位）自本公告发布之日起三十日内到本局领取《沈阳市铁西区市场监督管理局行政处罚决定书》 ，逾期不领取即视为送达。</w:t>
      </w:r>
    </w:p>
    <w:p w14:paraId="56D1A35E">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auto"/>
          <w:sz w:val="32"/>
          <w:szCs w:val="32"/>
          <w:u w:val="single"/>
          <w:shd w:val="clear" w:color="auto" w:fill="FFFFFF"/>
        </w:rPr>
        <w:t>你（单位）</w:t>
      </w:r>
      <w:r>
        <w:rPr>
          <w:rFonts w:hint="eastAsia" w:ascii="仿宋" w:hAnsi="仿宋" w:eastAsia="仿宋"/>
          <w:color w:val="auto"/>
          <w:sz w:val="32"/>
          <w:szCs w:val="32"/>
          <w:u w:val="single"/>
        </w:rPr>
        <w:t>对行政处罚决定不服申请行政复议或提起行政诉讼的，本行政处罚不停止执行。</w:t>
      </w:r>
    </w:p>
    <w:p w14:paraId="75F18C10">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auto"/>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张大威</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张冬</w:t>
      </w:r>
      <w:r>
        <w:rPr>
          <w:rFonts w:hint="eastAsia" w:ascii="仿宋" w:hAnsi="仿宋" w:eastAsia="仿宋" w:cs="Arial"/>
          <w:color w:val="auto"/>
          <w:sz w:val="32"/>
          <w:szCs w:val="32"/>
          <w:u w:val="single"/>
          <w:shd w:val="clear" w:color="auto" w:fill="FFFFFF"/>
        </w:rPr>
        <w:t xml:space="preserve">  联系电话：</w:t>
      </w:r>
      <w:r>
        <w:rPr>
          <w:rFonts w:hint="eastAsia" w:ascii="仿宋" w:hAnsi="仿宋" w:eastAsia="仿宋" w:cs="仿宋"/>
          <w:color w:val="auto"/>
          <w:sz w:val="32"/>
          <w:szCs w:val="32"/>
          <w:u w:val="single"/>
        </w:rPr>
        <w:t>024-</w:t>
      </w:r>
      <w:r>
        <w:rPr>
          <w:rFonts w:hint="eastAsia" w:ascii="仿宋" w:hAnsi="仿宋" w:eastAsia="仿宋" w:cs="仿宋"/>
          <w:color w:val="auto"/>
          <w:sz w:val="32"/>
          <w:szCs w:val="32"/>
          <w:u w:val="single"/>
          <w:lang w:val="en-US" w:eastAsia="zh-CN"/>
        </w:rPr>
        <w:t>25137950</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 xml:space="preserve"> </w:t>
      </w:r>
      <w:r>
        <w:rPr>
          <w:rFonts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51DF1202">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仿宋"/>
          <w:color w:val="auto"/>
          <w:sz w:val="32"/>
          <w:szCs w:val="32"/>
          <w:u w:val="single"/>
          <w:lang w:eastAsia="zh-CN"/>
        </w:rPr>
        <w:t>沈阳市铁西区云峰北街</w:t>
      </w:r>
      <w:r>
        <w:rPr>
          <w:rFonts w:hint="eastAsia" w:ascii="仿宋" w:hAnsi="仿宋" w:eastAsia="仿宋" w:cs="仿宋"/>
          <w:color w:val="auto"/>
          <w:sz w:val="32"/>
          <w:szCs w:val="32"/>
          <w:u w:val="single"/>
          <w:lang w:val="en-US" w:eastAsia="zh-CN"/>
        </w:rPr>
        <w:t>13-4号5门</w:t>
      </w:r>
      <w:r>
        <w:rPr>
          <w:rFonts w:hint="eastAsia" w:ascii="仿宋" w:hAnsi="仿宋" w:eastAsia="仿宋" w:cs="仿宋"/>
          <w:color w:val="auto"/>
          <w:sz w:val="32"/>
          <w:szCs w:val="32"/>
        </w:rPr>
        <w:t xml:space="preserve"> </w:t>
      </w:r>
      <w:r>
        <w:rPr>
          <w:rFonts w:hint="eastAsia" w:ascii="仿宋" w:hAnsi="仿宋" w:eastAsia="仿宋" w:cs="Arial"/>
          <w:color w:val="auto"/>
          <w:sz w:val="32"/>
          <w:szCs w:val="32"/>
          <w:u w:val="single"/>
          <w:shd w:val="clear" w:color="auto" w:fill="FFFFFF"/>
        </w:rPr>
        <w:t xml:space="preserve"> </w:t>
      </w:r>
    </w:p>
    <w:p w14:paraId="13A26217">
      <w:pPr>
        <w:tabs>
          <w:tab w:val="left" w:pos="4715"/>
        </w:tabs>
        <w:spacing w:line="560" w:lineRule="exact"/>
        <w:ind w:firstLine="4337" w:firstLineChars="1350"/>
        <w:jc w:val="left"/>
        <w:rPr>
          <w:rFonts w:ascii="仿宋" w:hAnsi="仿宋" w:eastAsia="仿宋"/>
          <w:b/>
          <w:color w:val="auto"/>
          <w:sz w:val="32"/>
          <w:szCs w:val="32"/>
          <w:u w:val="single"/>
        </w:rPr>
      </w:pPr>
    </w:p>
    <w:p w14:paraId="6D92F7AA">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霁</w:t>
      </w:r>
      <w:r>
        <w:rPr>
          <w:rFonts w:hint="eastAsia" w:ascii="仿宋" w:hAnsi="仿宋" w:eastAsia="仿宋"/>
          <w:color w:val="auto"/>
          <w:sz w:val="32"/>
          <w:szCs w:val="32"/>
          <w:u w:val="single"/>
        </w:rPr>
        <w:t>处罚〔2024〕</w:t>
      </w:r>
      <w:r>
        <w:rPr>
          <w:rFonts w:hint="eastAsia" w:ascii="仿宋" w:hAnsi="仿宋" w:eastAsia="仿宋"/>
          <w:color w:val="auto"/>
          <w:sz w:val="32"/>
          <w:szCs w:val="32"/>
          <w:u w:val="single"/>
          <w:lang w:val="en-US" w:eastAsia="zh-CN"/>
        </w:rPr>
        <w:t>001</w:t>
      </w:r>
      <w:r>
        <w:rPr>
          <w:rFonts w:hint="eastAsia" w:ascii="仿宋" w:hAnsi="仿宋" w:eastAsia="仿宋"/>
          <w:color w:val="auto"/>
          <w:sz w:val="32"/>
          <w:szCs w:val="32"/>
          <w:u w:val="single"/>
        </w:rPr>
        <w:t>号）</w:t>
      </w:r>
      <w:bookmarkStart w:id="5" w:name="_GoBack"/>
      <w:bookmarkEnd w:id="5"/>
    </w:p>
    <w:p w14:paraId="309A20F7">
      <w:pPr>
        <w:tabs>
          <w:tab w:val="left" w:pos="4715"/>
        </w:tabs>
        <w:spacing w:line="560" w:lineRule="exact"/>
        <w:ind w:firstLine="4337" w:firstLineChars="1350"/>
        <w:rPr>
          <w:rFonts w:ascii="仿宋" w:hAnsi="仿宋" w:eastAsia="仿宋"/>
          <w:b/>
          <w:color w:val="auto"/>
          <w:sz w:val="32"/>
          <w:szCs w:val="32"/>
          <w:u w:val="single"/>
        </w:rPr>
      </w:pPr>
    </w:p>
    <w:p w14:paraId="5716BCD4">
      <w:pPr>
        <w:tabs>
          <w:tab w:val="left" w:pos="4715"/>
        </w:tabs>
        <w:spacing w:line="560" w:lineRule="exact"/>
        <w:ind w:firstLine="4337" w:firstLineChars="1350"/>
        <w:rPr>
          <w:rFonts w:ascii="仿宋" w:hAnsi="仿宋" w:eastAsia="仿宋"/>
          <w:b/>
          <w:color w:val="auto"/>
          <w:sz w:val="32"/>
          <w:szCs w:val="32"/>
          <w:u w:val="single"/>
        </w:rPr>
      </w:pPr>
    </w:p>
    <w:p w14:paraId="236C7FAB">
      <w:pPr>
        <w:tabs>
          <w:tab w:val="left" w:pos="4715"/>
        </w:tabs>
        <w:spacing w:line="560" w:lineRule="exact"/>
        <w:ind w:firstLine="3827" w:firstLineChars="1196"/>
        <w:rPr>
          <w:rFonts w:ascii="仿宋" w:hAnsi="仿宋" w:eastAsia="仿宋"/>
          <w:color w:val="auto"/>
          <w:sz w:val="32"/>
          <w:szCs w:val="32"/>
          <w:u w:val="single"/>
        </w:rPr>
      </w:pPr>
      <w:r>
        <w:rPr>
          <w:rFonts w:hint="eastAsia" w:ascii="仿宋" w:hAnsi="仿宋" w:eastAsia="仿宋"/>
          <w:color w:val="auto"/>
          <w:sz w:val="32"/>
          <w:szCs w:val="32"/>
          <w:u w:val="single"/>
        </w:rPr>
        <w:t>沈阳市铁西区市场监督管理局</w:t>
      </w:r>
    </w:p>
    <w:p w14:paraId="2C7D091E">
      <w:pPr>
        <w:spacing w:line="560" w:lineRule="exact"/>
        <w:ind w:right="1120" w:firstLine="600"/>
        <w:jc w:val="right"/>
        <w:rPr>
          <w:rFonts w:ascii="仿宋" w:hAnsi="仿宋" w:eastAsia="仿宋" w:cs="仿宋"/>
          <w:color w:val="auto"/>
          <w:sz w:val="32"/>
          <w:szCs w:val="32"/>
          <w:u w:val="single"/>
        </w:rPr>
      </w:pPr>
      <w:r>
        <w:rPr>
          <w:rFonts w:hint="eastAsia" w:ascii="仿宋" w:hAnsi="仿宋" w:eastAsia="仿宋"/>
          <w:color w:val="auto"/>
          <w:sz w:val="32"/>
          <w:szCs w:val="32"/>
          <w:u w:val="single"/>
        </w:rPr>
        <w:t>2024年</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月</w:t>
      </w:r>
      <w:r>
        <w:rPr>
          <w:rFonts w:hint="eastAsia" w:ascii="仿宋" w:hAnsi="仿宋" w:eastAsia="仿宋"/>
          <w:color w:val="auto"/>
          <w:sz w:val="32"/>
          <w:szCs w:val="32"/>
          <w:u w:val="single"/>
          <w:lang w:val="en-US" w:eastAsia="zh-CN"/>
        </w:rPr>
        <w:t>20</w:t>
      </w:r>
      <w:r>
        <w:rPr>
          <w:rFonts w:hint="eastAsia" w:ascii="仿宋" w:hAnsi="仿宋" w:eastAsia="仿宋"/>
          <w:color w:val="auto"/>
          <w:sz w:val="32"/>
          <w:szCs w:val="32"/>
          <w:u w:val="single"/>
        </w:rPr>
        <w:t>日</w:t>
      </w:r>
      <w:r>
        <w:rPr>
          <w:rFonts w:hint="eastAsia" w:ascii="仿宋" w:hAnsi="仿宋" w:eastAsia="仿宋" w:cs="仿宋"/>
          <w:color w:val="auto"/>
          <w:sz w:val="32"/>
          <w:szCs w:val="32"/>
          <w:u w:val="single"/>
        </w:rPr>
        <w:t xml:space="preserve">   </w:t>
      </w:r>
    </w:p>
    <w:p w14:paraId="7F70BA3A">
      <w:pPr>
        <w:spacing w:line="560" w:lineRule="exact"/>
        <w:ind w:right="1280" w:firstLine="600"/>
        <w:jc w:val="right"/>
        <w:rPr>
          <w:rFonts w:ascii="仿宋_GB2312" w:hAnsi="Times New Roman" w:eastAsia="仿宋_GB2312" w:cs="仿宋"/>
          <w:color w:val="auto"/>
          <w:sz w:val="32"/>
          <w:szCs w:val="32"/>
        </w:rPr>
      </w:pPr>
    </w:p>
    <w:p w14:paraId="62EBD5AB">
      <w:pPr>
        <w:spacing w:line="560" w:lineRule="exact"/>
        <w:ind w:right="1280" w:firstLine="600"/>
        <w:jc w:val="right"/>
        <w:rPr>
          <w:rFonts w:ascii="仿宋_GB2312" w:hAnsi="Times New Roman" w:eastAsia="仿宋_GB2312" w:cs="仿宋"/>
          <w:color w:val="auto"/>
          <w:sz w:val="32"/>
          <w:szCs w:val="32"/>
        </w:rPr>
      </w:pPr>
    </w:p>
    <w:p w14:paraId="0E753033">
      <w:pPr>
        <w:spacing w:line="560" w:lineRule="exact"/>
        <w:ind w:right="1280" w:firstLine="600"/>
        <w:jc w:val="right"/>
        <w:rPr>
          <w:rFonts w:ascii="仿宋_GB2312" w:hAnsi="Times New Roman" w:eastAsia="仿宋_GB2312" w:cs="仿宋"/>
          <w:color w:val="auto"/>
          <w:sz w:val="32"/>
          <w:szCs w:val="32"/>
        </w:rPr>
      </w:pPr>
    </w:p>
    <w:p w14:paraId="57DC0FBA">
      <w:pPr>
        <w:spacing w:line="560" w:lineRule="exact"/>
        <w:ind w:right="1280" w:firstLine="600"/>
        <w:jc w:val="right"/>
        <w:rPr>
          <w:rFonts w:ascii="Times New Roman" w:hAnsi="Times New Roman" w:eastAsia="仿宋_GB2312" w:cs="Mongolian Baiti"/>
          <w:color w:val="auto"/>
          <w:sz w:val="28"/>
          <w:szCs w:val="28"/>
        </w:rPr>
      </w:pPr>
    </w:p>
    <w:p w14:paraId="6C1B7AC1">
      <w:pPr>
        <w:spacing w:line="560" w:lineRule="exact"/>
        <w:ind w:right="1280" w:firstLine="600"/>
        <w:jc w:val="right"/>
        <w:rPr>
          <w:rFonts w:ascii="Times New Roman" w:hAnsi="Times New Roman" w:eastAsia="仿宋_GB2312" w:cs="Mongolian Baiti"/>
          <w:color w:val="auto"/>
          <w:sz w:val="28"/>
          <w:szCs w:val="28"/>
        </w:rPr>
      </w:pPr>
    </w:p>
    <w:p w14:paraId="16AE7667">
      <w:pPr>
        <w:spacing w:line="500" w:lineRule="exact"/>
        <w:rPr>
          <w:rFonts w:ascii="仿宋" w:hAnsi="仿宋" w:eastAsia="仿宋" w:cs="仿宋_GB2312"/>
          <w:color w:val="auto"/>
          <w:sz w:val="32"/>
          <w:szCs w:val="32"/>
        </w:rPr>
      </w:pPr>
      <w:r>
        <w:rPr>
          <w:rFonts w:ascii="Times New Roman" w:hAnsi="Times New Roman" w:eastAsia="仿宋_GB2312"/>
          <w:color w:val="auto"/>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auto"/>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rPr>
        <w:t>三</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rPr>
        <w:t xml:space="preserve"> 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一份备案  </w:t>
      </w:r>
      <w:r>
        <w:rPr>
          <w:rFonts w:hint="eastAsia" w:ascii="Times New Roman" w:hAnsi="Times New Roman" w:eastAsia="仿宋_GB2312" w:cs="仿宋"/>
          <w:color w:val="auto"/>
          <w:sz w:val="32"/>
          <w:szCs w:val="32"/>
        </w:rPr>
        <w:t>。</w:t>
      </w:r>
      <w:bookmarkEnd w:id="0"/>
      <w:bookmarkEnd w:id="1"/>
    </w:p>
    <w:p w14:paraId="4A82D29F">
      <w:pPr>
        <w:spacing w:line="520" w:lineRule="exact"/>
        <w:jc w:val="right"/>
        <w:rPr>
          <w:rFonts w:ascii="仿宋" w:hAnsi="仿宋" w:eastAsia="仿宋" w:cs="仿宋_GB2312"/>
          <w:color w:val="auto"/>
          <w:sz w:val="32"/>
          <w:szCs w:val="32"/>
        </w:rPr>
      </w:pPr>
    </w:p>
    <w:p w14:paraId="3212A548">
      <w:pPr>
        <w:spacing w:line="360" w:lineRule="auto"/>
        <w:ind w:right="233" w:rightChars="111"/>
        <w:rPr>
          <w:rFonts w:ascii="仿宋_GB2312" w:hAnsi="仿宋_GB2312" w:eastAsia="仿宋_GB2312" w:cs="仿宋_GB2312"/>
          <w:b/>
          <w:bCs/>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YzNTA1NWU2YjZjODFmZTdmZDAwZTA1ZDkwZTMxOWU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4FE2E18"/>
    <w:rsid w:val="22C95669"/>
    <w:rsid w:val="262F4061"/>
    <w:rsid w:val="5EF25218"/>
    <w:rsid w:val="7E5B2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2006</Words>
  <Characters>2140</Characters>
  <Lines>102</Lines>
  <Paragraphs>28</Paragraphs>
  <TotalTime>0</TotalTime>
  <ScaleCrop>false</ScaleCrop>
  <LinksUpToDate>false</LinksUpToDate>
  <CharactersWithSpaces>2202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沉沉</cp:lastModifiedBy>
  <dcterms:modified xsi:type="dcterms:W3CDTF">2024-10-31T05:09:50Z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627B66B966304BF482FC2B844032C2F1_12</vt:lpwstr>
  </property>
</Properties>
</file>