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Times New Roman" w:hAnsi="Times New Roman" w:eastAsia="方正小标宋简体"/>
          <w:color w:val="auto"/>
          <w:sz w:val="44"/>
          <w:szCs w:val="44"/>
          <w:highlight w:val="none"/>
        </w:rPr>
      </w:pPr>
      <w:r>
        <w:rPr>
          <w:rFonts w:ascii="Times New Roman" w:hAnsi="Times New Roman" w:eastAsia="方正小标宋简体"/>
          <w:bCs/>
          <w:color w:val="auto"/>
          <w:sz w:val="44"/>
          <w:szCs w:val="44"/>
          <w:highlight w:val="none"/>
          <w:u w:val="single"/>
        </w:rPr>
        <w:t>沈阳市铁西区</w:t>
      </w:r>
      <w:bookmarkStart w:id="0" w:name="_Toc6197"/>
      <w:bookmarkStart w:id="1" w:name="_Toc76683375"/>
      <w:r>
        <w:rPr>
          <w:rFonts w:ascii="Times New Roman" w:hAnsi="Times New Roman" w:eastAsia="方正小标宋简体"/>
          <w:bCs/>
          <w:color w:val="auto"/>
          <w:sz w:val="44"/>
          <w:szCs w:val="44"/>
          <w:highlight w:val="none"/>
        </w:rPr>
        <w:t>市场监督管理局</w:t>
      </w:r>
      <w:bookmarkEnd w:id="0"/>
      <w:bookmarkEnd w:id="1"/>
    </w:p>
    <w:p>
      <w:pPr>
        <w:spacing w:line="640" w:lineRule="exact"/>
        <w:jc w:val="center"/>
        <w:outlineLvl w:val="0"/>
        <w:rPr>
          <w:rFonts w:ascii="Times New Roman" w:hAnsi="Times New Roman" w:eastAsia="方正小标宋简体"/>
          <w:bCs/>
          <w:color w:val="auto"/>
          <w:sz w:val="44"/>
          <w:szCs w:val="44"/>
          <w:highlight w:val="none"/>
        </w:rPr>
      </w:pPr>
      <w:bookmarkStart w:id="2" w:name="_Toc76683376"/>
      <w:r>
        <w:rPr>
          <w:rFonts w:ascii="Times New Roman" w:hAnsi="Times New Roman" w:eastAsia="方正小标宋简体"/>
          <w:bCs/>
          <w:color w:val="auto"/>
          <w:sz w:val="44"/>
          <w:szCs w:val="44"/>
          <w:highlight w:val="none"/>
        </w:rPr>
        <w:t>行政处罚文书送达公告</w:t>
      </w:r>
      <w:bookmarkEnd w:id="2"/>
    </w:p>
    <w:p>
      <w:pPr>
        <w:spacing w:line="600" w:lineRule="exact"/>
        <w:jc w:val="center"/>
        <w:rPr>
          <w:rFonts w:hint="eastAsia" w:ascii="Times New Roman" w:hAnsi="Times New Roman" w:eastAsia="仿宋_GB2312"/>
          <w:bCs/>
          <w:color w:val="auto"/>
          <w:sz w:val="32"/>
          <w:szCs w:val="32"/>
          <w:highlight w:val="none"/>
          <w:lang w:eastAsia="zh-CN"/>
        </w:rPr>
      </w:pPr>
      <w:r>
        <w:rPr>
          <w:rFonts w:hint="eastAsia" w:ascii="Times New Roman" w:hAnsi="Times New Roman" w:eastAsia="仿宋_GB2312"/>
          <w:bCs/>
          <w:color w:val="auto"/>
          <w:sz w:val="32"/>
          <w:szCs w:val="32"/>
          <w:highlight w:val="none"/>
          <w:u w:val="single"/>
          <w:lang w:eastAsia="zh-CN"/>
        </w:rPr>
        <w:t>沈西市监</w:t>
      </w:r>
      <w:r>
        <w:rPr>
          <w:rFonts w:hint="eastAsia" w:ascii="Times New Roman" w:hAnsi="Times New Roman" w:eastAsia="仿宋_GB2312"/>
          <w:bCs/>
          <w:color w:val="auto"/>
          <w:sz w:val="32"/>
          <w:szCs w:val="32"/>
          <w:highlight w:val="none"/>
          <w:u w:val="single"/>
          <w:lang w:val="en-US" w:eastAsia="zh-CN"/>
        </w:rPr>
        <w:t>启</w:t>
      </w:r>
      <w:r>
        <w:rPr>
          <w:rFonts w:hint="eastAsia" w:ascii="Times New Roman" w:hAnsi="Times New Roman" w:eastAsia="仿宋_GB2312"/>
          <w:bCs/>
          <w:color w:val="auto"/>
          <w:sz w:val="32"/>
          <w:szCs w:val="32"/>
          <w:highlight w:val="none"/>
          <w:u w:val="single"/>
          <w:lang w:eastAsia="zh-CN"/>
        </w:rPr>
        <w:t>处罚送告〔2024〕27号</w:t>
      </w:r>
    </w:p>
    <w:p>
      <w:pPr>
        <w:spacing w:line="560" w:lineRule="exact"/>
        <w:jc w:val="center"/>
        <w:rPr>
          <w:rFonts w:ascii="Times New Roman" w:hAnsi="Times New Roman" w:eastAsia="仿宋_GB2312"/>
          <w:bCs/>
          <w:color w:val="auto"/>
          <w:sz w:val="32"/>
          <w:szCs w:val="32"/>
          <w:highlight w:val="none"/>
        </w:rPr>
      </w:pPr>
    </w:p>
    <w:p>
      <w:pPr>
        <w:tabs>
          <w:tab w:val="left" w:pos="6045"/>
        </w:tabs>
        <w:spacing w:line="560" w:lineRule="exact"/>
        <w:jc w:val="left"/>
        <w:rPr>
          <w:rFonts w:ascii="Times New Roman" w:hAnsi="Times New Roman" w:eastAsia="仿宋"/>
          <w:color w:val="auto"/>
          <w:sz w:val="32"/>
          <w:szCs w:val="32"/>
          <w:highlight w:val="none"/>
          <w:u w:val="single"/>
        </w:rPr>
      </w:pPr>
      <w:r>
        <w:rPr>
          <w:rFonts w:hint="eastAsia" w:ascii="仿宋" w:hAnsi="仿宋" w:eastAsia="仿宋" w:cs="仿宋"/>
          <w:color w:val="auto"/>
          <w:sz w:val="32"/>
          <w:szCs w:val="32"/>
          <w:highlight w:val="none"/>
          <w:u w:val="single"/>
          <w:lang w:eastAsia="zh-CN"/>
        </w:rPr>
        <w:t>沈阳市中盛蓬业有限公司</w:t>
      </w:r>
      <w:r>
        <w:rPr>
          <w:rFonts w:ascii="Times New Roman" w:hAnsi="Times New Roman" w:eastAsia="仿宋"/>
          <w:color w:val="auto"/>
          <w:sz w:val="32"/>
          <w:szCs w:val="32"/>
          <w:highlight w:val="none"/>
          <w:u w:val="single"/>
        </w:rPr>
        <w:t>：</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本局于2024年</w:t>
      </w:r>
      <w:r>
        <w:rPr>
          <w:rFonts w:hint="eastAsia" w:ascii="Times New Roman" w:hAnsi="Times New Roman" w:eastAsia="仿宋"/>
          <w:color w:val="auto"/>
          <w:sz w:val="32"/>
          <w:szCs w:val="32"/>
          <w:highlight w:val="none"/>
          <w:u w:val="single"/>
          <w:shd w:val="clear" w:color="auto" w:fill="FFFFFF"/>
          <w:lang w:val="en-US" w:eastAsia="zh-CN"/>
        </w:rPr>
        <w:t>11</w:t>
      </w:r>
      <w:r>
        <w:rPr>
          <w:rFonts w:ascii="Times New Roman" w:hAnsi="Times New Roman" w:eastAsia="仿宋"/>
          <w:color w:val="auto"/>
          <w:sz w:val="32"/>
          <w:szCs w:val="32"/>
          <w:highlight w:val="none"/>
          <w:u w:val="single"/>
          <w:shd w:val="clear" w:color="auto" w:fill="FFFFFF"/>
        </w:rPr>
        <w:t>月</w:t>
      </w:r>
      <w:r>
        <w:rPr>
          <w:rFonts w:hint="eastAsia" w:ascii="Times New Roman" w:hAnsi="Times New Roman" w:eastAsia="仿宋"/>
          <w:color w:val="auto"/>
          <w:sz w:val="32"/>
          <w:szCs w:val="32"/>
          <w:highlight w:val="none"/>
          <w:u w:val="single"/>
          <w:shd w:val="clear" w:color="auto" w:fill="FFFFFF"/>
          <w:lang w:val="en-US" w:eastAsia="zh-CN"/>
        </w:rPr>
        <w:t>20</w:t>
      </w:r>
      <w:r>
        <w:rPr>
          <w:rFonts w:ascii="Times New Roman" w:hAnsi="Times New Roman" w:eastAsia="仿宋"/>
          <w:color w:val="auto"/>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color w:val="auto"/>
          <w:sz w:val="32"/>
          <w:szCs w:val="32"/>
          <w:highlight w:val="none"/>
          <w:u w:val="single"/>
          <w:shd w:val="clear" w:color="auto" w:fill="FFFFFF"/>
          <w:lang w:val="en-US" w:eastAsia="zh-CN"/>
        </w:rPr>
        <w:t>启</w:t>
      </w:r>
      <w:r>
        <w:rPr>
          <w:rFonts w:ascii="Times New Roman" w:hAnsi="Times New Roman" w:eastAsia="仿宋"/>
          <w:color w:val="auto"/>
          <w:sz w:val="32"/>
          <w:szCs w:val="32"/>
          <w:highlight w:val="none"/>
          <w:u w:val="single"/>
          <w:shd w:val="clear" w:color="auto" w:fill="FFFFFF"/>
        </w:rPr>
        <w:t>处罚</w:t>
      </w:r>
      <w:r>
        <w:rPr>
          <w:rFonts w:hint="eastAsia" w:ascii="Times New Roman" w:hAnsi="Times New Roman" w:eastAsia="仿宋"/>
          <w:color w:val="auto"/>
          <w:sz w:val="32"/>
          <w:szCs w:val="32"/>
          <w:highlight w:val="none"/>
          <w:u w:val="single"/>
          <w:shd w:val="clear" w:color="auto" w:fill="FFFFFF"/>
          <w:lang w:eastAsia="zh-CN"/>
        </w:rPr>
        <w:t>〔2024〕</w:t>
      </w:r>
      <w:r>
        <w:rPr>
          <w:rFonts w:hint="eastAsia" w:ascii="Times New Roman" w:hAnsi="Times New Roman" w:eastAsia="仿宋"/>
          <w:color w:val="auto"/>
          <w:sz w:val="32"/>
          <w:szCs w:val="32"/>
          <w:highlight w:val="none"/>
          <w:u w:val="single"/>
          <w:shd w:val="clear" w:color="auto" w:fill="FFFFFF"/>
          <w:lang w:val="en-US" w:eastAsia="zh-CN"/>
        </w:rPr>
        <w:t>27</w:t>
      </w:r>
      <w:r>
        <w:rPr>
          <w:rFonts w:hint="eastAsia" w:ascii="Times New Roman" w:hAnsi="Times New Roman" w:eastAsia="仿宋"/>
          <w:color w:val="auto"/>
          <w:sz w:val="32"/>
          <w:szCs w:val="32"/>
          <w:highlight w:val="none"/>
          <w:u w:val="single"/>
          <w:shd w:val="clear" w:color="auto" w:fill="FFFFFF"/>
          <w:lang w:eastAsia="zh-CN"/>
        </w:rPr>
        <w:t>号</w:t>
      </w:r>
      <w:r>
        <w:rPr>
          <w:rFonts w:ascii="Times New Roman" w:hAnsi="Times New Roman" w:eastAsia="仿宋"/>
          <w:color w:val="auto"/>
          <w:sz w:val="32"/>
          <w:szCs w:val="32"/>
          <w:highlight w:val="none"/>
          <w:u w:val="single"/>
          <w:shd w:val="clear" w:color="auto" w:fill="FFFFFF"/>
        </w:rPr>
        <w:t>）》 ，因</w:t>
      </w:r>
      <w:r>
        <w:rPr>
          <w:rFonts w:ascii="Times New Roman" w:hAnsi="Times New Roman" w:eastAsia="仿宋"/>
          <w:color w:val="auto"/>
          <w:sz w:val="32"/>
          <w:szCs w:val="32"/>
          <w:highlight w:val="none"/>
          <w:u w:val="single"/>
        </w:rPr>
        <w:t>下落不明/采取其他送达方式无法送达</w:t>
      </w:r>
      <w:r>
        <w:rPr>
          <w:rFonts w:ascii="Times New Roman" w:hAnsi="Times New Roman" w:eastAsia="仿宋"/>
          <w:color w:val="auto"/>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color w:val="auto"/>
          <w:highlight w:val="none"/>
          <w:u w:val="single"/>
        </w:rPr>
        <w:t xml:space="preserve"> </w:t>
      </w:r>
      <w:r>
        <w:rPr>
          <w:rFonts w:ascii="Times New Roman" w:hAnsi="Times New Roman" w:eastAsia="仿宋"/>
          <w:color w:val="auto"/>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color w:val="auto"/>
          <w:kern w:val="1"/>
          <w:sz w:val="32"/>
          <w:szCs w:val="32"/>
          <w:highlight w:val="none"/>
          <w:u w:val="single"/>
        </w:rPr>
        <w:t>违反了《企业信息公示暂行条例》第八条： “</w:t>
      </w:r>
      <w:r>
        <w:rPr>
          <w:rFonts w:ascii="Times New Roman" w:hAnsi="Times New Roman" w:eastAsia="仿宋"/>
          <w:color w:val="auto"/>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color w:val="auto"/>
          <w:kern w:val="1"/>
          <w:sz w:val="32"/>
          <w:szCs w:val="32"/>
          <w:highlight w:val="none"/>
          <w:u w:val="single"/>
        </w:rPr>
        <w:t>”</w:t>
      </w:r>
      <w:r>
        <w:rPr>
          <w:rFonts w:ascii="Times New Roman" w:hAnsi="Times New Roman" w:eastAsia="仿宋"/>
          <w:color w:val="auto"/>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color w:val="auto"/>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color w:val="auto"/>
          <w:sz w:val="32"/>
          <w:szCs w:val="32"/>
          <w:highlight w:val="none"/>
          <w:u w:val="single"/>
          <w:shd w:val="clear" w:color="auto" w:fill="FFFFFF"/>
        </w:rPr>
        <w:t xml:space="preserve">本局决定吊销你（单位）营业执照。  </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请你（单位）自本公告发布之日起三十日内到本局领取《沈阳市铁西区市场监督管理局行政处罚决定书》 ，逾期不领取即视为送达。</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对行政处罚决定不服申请行政复议或提起行政诉讼的，本行政处罚不停止执行。</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联系人：</w:t>
      </w:r>
      <w:r>
        <w:rPr>
          <w:rFonts w:hint="eastAsia" w:ascii="Times New Roman" w:hAnsi="Times New Roman" w:eastAsia="仿宋"/>
          <w:color w:val="auto"/>
          <w:sz w:val="32"/>
          <w:szCs w:val="32"/>
          <w:highlight w:val="none"/>
          <w:u w:val="single"/>
          <w:lang w:val="en-US" w:eastAsia="zh-CN"/>
        </w:rPr>
        <w:t>栾文博</w:t>
      </w:r>
      <w:r>
        <w:rPr>
          <w:rFonts w:ascii="Times New Roman" w:hAnsi="Times New Roman" w:eastAsia="仿宋"/>
          <w:color w:val="auto"/>
          <w:sz w:val="32"/>
          <w:szCs w:val="32"/>
          <w:highlight w:val="none"/>
          <w:u w:val="single"/>
        </w:rPr>
        <w:t xml:space="preserve">  </w:t>
      </w:r>
      <w:r>
        <w:rPr>
          <w:rFonts w:hint="eastAsia" w:ascii="Times New Roman" w:hAnsi="Times New Roman" w:eastAsia="仿宋"/>
          <w:color w:val="auto"/>
          <w:sz w:val="32"/>
          <w:szCs w:val="32"/>
          <w:highlight w:val="none"/>
          <w:u w:val="single"/>
          <w:lang w:val="en-US" w:eastAsia="zh-CN"/>
        </w:rPr>
        <w:t>杨博森</w:t>
      </w:r>
      <w:r>
        <w:rPr>
          <w:rFonts w:ascii="Times New Roman" w:hAnsi="Times New Roman" w:eastAsia="仿宋"/>
          <w:color w:val="auto"/>
          <w:sz w:val="32"/>
          <w:szCs w:val="32"/>
          <w:highlight w:val="none"/>
          <w:u w:val="single"/>
        </w:rPr>
        <w:t xml:space="preserve">  联系电话： 024-257</w:t>
      </w:r>
      <w:r>
        <w:rPr>
          <w:rFonts w:hint="eastAsia" w:ascii="Times New Roman" w:hAnsi="Times New Roman" w:eastAsia="仿宋"/>
          <w:color w:val="auto"/>
          <w:sz w:val="32"/>
          <w:szCs w:val="32"/>
          <w:highlight w:val="none"/>
          <w:u w:val="single"/>
          <w:lang w:val="en-US" w:eastAsia="zh-CN"/>
        </w:rPr>
        <w:t>29941</w:t>
      </w:r>
      <w:r>
        <w:rPr>
          <w:rFonts w:ascii="Times New Roman" w:hAnsi="Times New Roman" w:eastAsia="仿宋"/>
          <w:color w:val="auto"/>
          <w:sz w:val="32"/>
          <w:szCs w:val="32"/>
          <w:highlight w:val="none"/>
          <w:u w:val="single"/>
        </w:rPr>
        <w:t xml:space="preserve">                  </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联系地址：铁西区</w:t>
      </w:r>
      <w:r>
        <w:rPr>
          <w:rFonts w:hint="eastAsia" w:ascii="Times New Roman" w:hAnsi="Times New Roman" w:eastAsia="仿宋"/>
          <w:color w:val="auto"/>
          <w:sz w:val="32"/>
          <w:szCs w:val="32"/>
          <w:highlight w:val="none"/>
          <w:u w:val="single"/>
          <w:lang w:val="en-US" w:eastAsia="zh-CN"/>
        </w:rPr>
        <w:t>北一西路52甲5门</w:t>
      </w:r>
    </w:p>
    <w:p>
      <w:pPr>
        <w:spacing w:line="560" w:lineRule="exact"/>
        <w:ind w:firstLine="640" w:firstLineChars="200"/>
        <w:rPr>
          <w:rFonts w:ascii="Times New Roman" w:hAnsi="Times New Roman" w:eastAsia="仿宋"/>
          <w:color w:val="auto"/>
          <w:sz w:val="32"/>
          <w:szCs w:val="32"/>
          <w:highlight w:val="none"/>
          <w:u w:val="single"/>
        </w:rPr>
      </w:pPr>
    </w:p>
    <w:p>
      <w:pPr>
        <w:tabs>
          <w:tab w:val="left" w:pos="4715"/>
        </w:tabs>
        <w:spacing w:line="560" w:lineRule="exact"/>
        <w:ind w:left="1598" w:leftChars="304" w:hanging="960" w:hangingChars="300"/>
        <w:jc w:val="lef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附件：1、《行政处罚决定书》（沈西市监</w:t>
      </w:r>
      <w:r>
        <w:rPr>
          <w:rFonts w:hint="eastAsia" w:ascii="Times New Roman" w:hAnsi="Times New Roman" w:eastAsia="仿宋"/>
          <w:color w:val="auto"/>
          <w:sz w:val="32"/>
          <w:szCs w:val="32"/>
          <w:highlight w:val="none"/>
          <w:u w:val="single"/>
          <w:lang w:val="en-US" w:eastAsia="zh-CN"/>
        </w:rPr>
        <w:t>启</w:t>
      </w:r>
      <w:r>
        <w:rPr>
          <w:rFonts w:ascii="Times New Roman" w:hAnsi="Times New Roman" w:eastAsia="仿宋"/>
          <w:color w:val="auto"/>
          <w:sz w:val="32"/>
          <w:szCs w:val="32"/>
          <w:highlight w:val="none"/>
          <w:u w:val="single"/>
        </w:rPr>
        <w:t>处罚</w:t>
      </w:r>
      <w:r>
        <w:rPr>
          <w:rFonts w:hint="eastAsia" w:ascii="Times New Roman" w:hAnsi="Times New Roman" w:eastAsia="仿宋"/>
          <w:color w:val="auto"/>
          <w:sz w:val="32"/>
          <w:szCs w:val="32"/>
          <w:highlight w:val="none"/>
          <w:u w:val="single"/>
          <w:lang w:eastAsia="zh-CN"/>
        </w:rPr>
        <w:t>〔2024〕</w:t>
      </w:r>
      <w:r>
        <w:rPr>
          <w:rFonts w:hint="eastAsia" w:ascii="Times New Roman" w:hAnsi="Times New Roman" w:eastAsia="仿宋"/>
          <w:color w:val="auto"/>
          <w:sz w:val="32"/>
          <w:szCs w:val="32"/>
          <w:highlight w:val="none"/>
          <w:u w:val="single"/>
          <w:lang w:val="en-US" w:eastAsia="zh-CN"/>
        </w:rPr>
        <w:t>27</w:t>
      </w:r>
      <w:r>
        <w:rPr>
          <w:rFonts w:hint="eastAsia" w:ascii="Times New Roman" w:hAnsi="Times New Roman" w:eastAsia="仿宋"/>
          <w:color w:val="auto"/>
          <w:sz w:val="32"/>
          <w:szCs w:val="32"/>
          <w:highlight w:val="none"/>
          <w:u w:val="single"/>
          <w:lang w:eastAsia="zh-CN"/>
        </w:rPr>
        <w:t>号</w:t>
      </w:r>
      <w:r>
        <w:rPr>
          <w:rFonts w:ascii="Times New Roman" w:hAnsi="Times New Roman" w:eastAsia="仿宋"/>
          <w:color w:val="auto"/>
          <w:sz w:val="32"/>
          <w:szCs w:val="32"/>
          <w:highlight w:val="none"/>
          <w:u w:val="single"/>
        </w:rPr>
        <w:t>）</w:t>
      </w: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3827" w:firstLineChars="1196"/>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沈阳市铁</w:t>
      </w:r>
      <w:bookmarkStart w:id="3" w:name="_GoBack"/>
      <w:bookmarkEnd w:id="3"/>
      <w:r>
        <w:rPr>
          <w:rFonts w:ascii="Times New Roman" w:hAnsi="Times New Roman" w:eastAsia="仿宋"/>
          <w:color w:val="auto"/>
          <w:sz w:val="32"/>
          <w:szCs w:val="32"/>
          <w:highlight w:val="none"/>
          <w:u w:val="single"/>
        </w:rPr>
        <w:t>西区市场监督管理局</w:t>
      </w:r>
    </w:p>
    <w:p>
      <w:pPr>
        <w:spacing w:line="560" w:lineRule="exact"/>
        <w:ind w:right="1120" w:firstLine="600"/>
        <w:jc w:val="righ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2024年</w:t>
      </w:r>
      <w:r>
        <w:rPr>
          <w:rFonts w:hint="eastAsia" w:ascii="Times New Roman" w:hAnsi="Times New Roman" w:eastAsia="仿宋"/>
          <w:color w:val="auto"/>
          <w:sz w:val="32"/>
          <w:szCs w:val="32"/>
          <w:highlight w:val="none"/>
          <w:u w:val="single"/>
          <w:lang w:val="en-US" w:eastAsia="zh-CN"/>
        </w:rPr>
        <w:t>11</w:t>
      </w:r>
      <w:r>
        <w:rPr>
          <w:rFonts w:ascii="Times New Roman" w:hAnsi="Times New Roman" w:eastAsia="仿宋"/>
          <w:color w:val="auto"/>
          <w:sz w:val="32"/>
          <w:szCs w:val="32"/>
          <w:highlight w:val="none"/>
          <w:u w:val="single"/>
        </w:rPr>
        <w:t>月</w:t>
      </w:r>
      <w:r>
        <w:rPr>
          <w:rFonts w:hint="eastAsia" w:ascii="Times New Roman" w:hAnsi="Times New Roman" w:eastAsia="仿宋"/>
          <w:color w:val="auto"/>
          <w:sz w:val="32"/>
          <w:szCs w:val="32"/>
          <w:highlight w:val="none"/>
          <w:u w:val="single"/>
          <w:lang w:val="en-US" w:eastAsia="zh-CN"/>
        </w:rPr>
        <w:t>20</w:t>
      </w:r>
      <w:r>
        <w:rPr>
          <w:rFonts w:ascii="Times New Roman" w:hAnsi="Times New Roman" w:eastAsia="仿宋"/>
          <w:color w:val="auto"/>
          <w:sz w:val="32"/>
          <w:szCs w:val="32"/>
          <w:highlight w:val="none"/>
          <w:u w:val="single"/>
        </w:rPr>
        <w:t xml:space="preserve">日   </w:t>
      </w: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60" w:lineRule="exact"/>
        <w:ind w:right="1280" w:firstLine="600"/>
        <w:jc w:val="right"/>
        <w:rPr>
          <w:rFonts w:ascii="Times New Roman" w:hAnsi="Times New Roman" w:eastAsia="仿宋_GB2312"/>
          <w:color w:val="auto"/>
          <w:sz w:val="28"/>
          <w:szCs w:val="28"/>
          <w:highlight w:val="none"/>
        </w:rPr>
      </w:pPr>
    </w:p>
    <w:p>
      <w:r>
        <w:rPr>
          <w:rFonts w:ascii="Times New Roman" w:hAnsi="Times New Roman" w:eastAsia="仿宋_GB2312"/>
          <w:color w:val="auto"/>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460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color w:val="auto"/>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color w:val="auto"/>
          <w:sz w:val="32"/>
          <w:szCs w:val="32"/>
          <w:highlight w:val="none"/>
        </w:rPr>
        <w:t>本文书一式</w:t>
      </w:r>
      <w:r>
        <w:rPr>
          <w:rFonts w:ascii="Times New Roman" w:hAnsi="Times New Roman" w:eastAsia="仿宋_GB2312"/>
          <w:color w:val="auto"/>
          <w:sz w:val="32"/>
          <w:szCs w:val="32"/>
          <w:highlight w:val="none"/>
          <w:u w:val="single"/>
        </w:rPr>
        <w:t>三</w:t>
      </w:r>
      <w:r>
        <w:rPr>
          <w:rFonts w:ascii="Times New Roman" w:hAnsi="Times New Roman" w:eastAsia="仿宋_GB2312"/>
          <w:color w:val="auto"/>
          <w:sz w:val="32"/>
          <w:szCs w:val="32"/>
          <w:highlight w:val="none"/>
        </w:rPr>
        <w:t>份，</w:t>
      </w:r>
      <w:r>
        <w:rPr>
          <w:rFonts w:ascii="Times New Roman" w:hAnsi="Times New Roman" w:eastAsia="仿宋_GB2312"/>
          <w:color w:val="auto"/>
          <w:sz w:val="32"/>
          <w:szCs w:val="32"/>
          <w:highlight w:val="none"/>
          <w:u w:val="single"/>
        </w:rPr>
        <w:t xml:space="preserve"> 一</w:t>
      </w:r>
      <w:r>
        <w:rPr>
          <w:rFonts w:ascii="Times New Roman" w:hAnsi="Times New Roman" w:eastAsia="仿宋_GB2312"/>
          <w:color w:val="auto"/>
          <w:sz w:val="32"/>
          <w:szCs w:val="32"/>
          <w:highlight w:val="none"/>
        </w:rPr>
        <w:t>份送达，一份归档，</w:t>
      </w:r>
      <w:r>
        <w:rPr>
          <w:rFonts w:ascii="Times New Roman" w:hAnsi="Times New Roman" w:eastAsia="仿宋_GB2312"/>
          <w:color w:val="auto"/>
          <w:sz w:val="32"/>
          <w:szCs w:val="32"/>
          <w:highlight w:val="none"/>
          <w:u w:val="single"/>
        </w:rPr>
        <w:t xml:space="preserve"> 一份备案  </w:t>
      </w:r>
      <w:r>
        <w:rPr>
          <w:rFonts w:ascii="Times New Roman" w:hAnsi="Times New Roman" w:eastAsia="仿宋_GB2312"/>
          <w:color w:val="auto"/>
          <w:sz w:val="32"/>
          <w:szCs w:val="32"/>
          <w:highlight w:val="none"/>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yZWQ4NGJiNTA3NTBkMDM2MTNmMDU4YjFmZjkzOTYifQ=="/>
  </w:docVars>
  <w:rsids>
    <w:rsidRoot w:val="00000000"/>
    <w:rsid w:val="1C573DC8"/>
    <w:rsid w:val="3DA23255"/>
    <w:rsid w:val="41747522"/>
    <w:rsid w:val="48697BFC"/>
    <w:rsid w:val="522A5C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816</Words>
  <Characters>859</Characters>
  <Lines>0</Lines>
  <Paragraphs>0</Paragraphs>
  <TotalTime>0</TotalTime>
  <ScaleCrop>false</ScaleCrop>
  <LinksUpToDate>false</LinksUpToDate>
  <CharactersWithSpaces>895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2024-11-07T12:02:00Z</dcterms:created>
  <dc:creator>luanw</dc:creator>
  <cp:lastModifiedBy>萧兮灬</cp:lastModifiedBy>
  <dcterms:modified xsi:type="dcterms:W3CDTF">2024-11-11T07:18:25Z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FA5C3F82679A475FBEBB844CECB213F1_12</vt:lpwstr>
  </property>
</Properties>
</file>