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bCs/>
          <w:color w:val="auto"/>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color w:val="auto"/>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91F44B7">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-042</w:t>
      </w:r>
      <w:r>
        <w:rPr>
          <w:rFonts w:hint="eastAsia" w:ascii="Times New Roman" w:hAnsi="Times New Roman" w:eastAsia="仿宋_GB2312" w:cs="仿宋"/>
          <w:bCs/>
          <w:color w:val="auto"/>
          <w:sz w:val="32"/>
          <w:szCs w:val="32"/>
        </w:rPr>
        <w:t>号</w:t>
      </w:r>
    </w:p>
    <w:p w14:paraId="655C0158">
      <w:pPr>
        <w:spacing w:line="560" w:lineRule="exact"/>
        <w:jc w:val="center"/>
        <w:rPr>
          <w:rFonts w:ascii="Times New Roman" w:hAnsi="Times New Roman" w:eastAsia="仿宋_GB2312" w:cs="仿宋"/>
          <w:bCs/>
          <w:color w:val="auto"/>
          <w:sz w:val="32"/>
          <w:szCs w:val="32"/>
        </w:rPr>
      </w:pPr>
    </w:p>
    <w:p w14:paraId="31E4167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_GB2312"/>
          <w:color w:val="auto"/>
          <w:kern w:val="1"/>
          <w:sz w:val="32"/>
          <w:szCs w:val="32"/>
          <w:u w:val="single"/>
        </w:rPr>
        <w:t>鸿盛汽车租赁（沈阳）有限公司</w:t>
      </w:r>
      <w:r>
        <w:rPr>
          <w:rFonts w:hint="eastAsia" w:ascii="仿宋" w:hAnsi="仿宋" w:eastAsia="仿宋"/>
          <w:color w:val="auto"/>
          <w:sz w:val="32"/>
          <w:szCs w:val="32"/>
          <w:u w:val="single"/>
        </w:rPr>
        <w:t>：</w:t>
      </w:r>
    </w:p>
    <w:p w14:paraId="4F558B4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11</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20</w:t>
      </w:r>
      <w:r>
        <w:rPr>
          <w:rFonts w:hint="eastAsia" w:ascii="仿宋" w:hAnsi="仿宋" w:eastAsia="仿宋" w:cs="Arial"/>
          <w:color w:val="auto"/>
          <w:sz w:val="32"/>
          <w:szCs w:val="32"/>
          <w:u w:val="single"/>
          <w:shd w:val="clear" w:color="auto" w:fill="FFFFFF"/>
        </w:rPr>
        <w:t>日</w:t>
      </w:r>
      <w:r>
        <w:rPr>
          <w:rFonts w:hint="eastAsia" w:ascii="仿宋" w:hAnsi="仿宋" w:eastAsia="仿宋" w:cs="Arial"/>
          <w:color w:val="auto"/>
          <w:sz w:val="32"/>
          <w:szCs w:val="32"/>
          <w:u w:val="single"/>
          <w:shd w:val="clear" w:color="auto" w:fill="FFFFFF"/>
        </w:rPr>
        <w:t>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-042</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auto"/>
          <w:sz w:val="32"/>
          <w:szCs w:val="32"/>
          <w:u w:val="single"/>
          <w:shd w:val="clear" w:color="auto" w:fill="FFFFFF"/>
        </w:rPr>
        <w:t>）》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auto"/>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color w:val="auto"/>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-042</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color w:val="auto"/>
          <w:sz w:val="32"/>
          <w:szCs w:val="32"/>
          <w:u w:val="single"/>
        </w:rPr>
      </w:pPr>
    </w:p>
    <w:p w14:paraId="2B366CA3">
      <w:pPr>
        <w:tabs>
          <w:tab w:val="left" w:pos="4715"/>
        </w:tabs>
        <w:spacing w:line="560" w:lineRule="exact"/>
        <w:ind w:firstLine="4337" w:firstLineChars="1350"/>
        <w:rPr>
          <w:rFonts w:ascii="仿宋" w:hAnsi="仿宋" w:eastAsia="仿宋"/>
          <w:b/>
          <w:color w:val="auto"/>
          <w:sz w:val="32"/>
          <w:szCs w:val="32"/>
          <w:u w:val="single"/>
        </w:rPr>
      </w:pPr>
    </w:p>
    <w:p w14:paraId="501D1D4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6826F019">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olor w:val="auto"/>
          <w:sz w:val="32"/>
          <w:szCs w:val="32"/>
          <w:u w:val="single"/>
        </w:rPr>
        <w:t>2024年</w:t>
      </w:r>
      <w:r>
        <w:rPr>
          <w:rFonts w:hint="eastAsia" w:ascii="仿宋" w:hAnsi="仿宋" w:eastAsia="仿宋"/>
          <w:color w:val="auto"/>
          <w:sz w:val="32"/>
          <w:szCs w:val="32"/>
          <w:u w:val="single"/>
          <w:lang w:val="en-US" w:eastAsia="zh-CN"/>
        </w:rPr>
        <w:t>11</w:t>
      </w:r>
      <w:r>
        <w:rPr>
          <w:rFonts w:hint="eastAsia" w:ascii="仿宋" w:hAnsi="仿宋" w:eastAsia="仿宋"/>
          <w:color w:val="auto"/>
          <w:sz w:val="32"/>
          <w:szCs w:val="32"/>
          <w:u w:val="single"/>
        </w:rPr>
        <w:t>月</w:t>
      </w:r>
      <w:r>
        <w:rPr>
          <w:rFonts w:hint="eastAsia" w:ascii="仿宋" w:hAnsi="仿宋" w:eastAsia="仿宋"/>
          <w:color w:val="auto"/>
          <w:sz w:val="32"/>
          <w:szCs w:val="32"/>
          <w:u w:val="single"/>
          <w:lang w:val="en-US" w:eastAsia="zh-CN"/>
        </w:rPr>
        <w:t>20</w:t>
      </w:r>
      <w:bookmarkStart w:id="3" w:name="_GoBack"/>
      <w:bookmarkEnd w:id="3"/>
      <w:r>
        <w:rPr>
          <w:rFonts w:hint="eastAsia" w:ascii="仿宋" w:hAnsi="仿宋" w:eastAsia="仿宋"/>
          <w:color w:val="auto"/>
          <w:sz w:val="32"/>
          <w:szCs w:val="32"/>
          <w:u w:val="single"/>
        </w:rPr>
        <w:t>日</w:t>
      </w:r>
      <w:r>
        <w:rPr>
          <w:rFonts w:hint="eastAsia" w:ascii="仿宋" w:hAnsi="仿宋" w:eastAsia="仿宋" w:cs="仿宋"/>
          <w:color w:val="auto"/>
          <w:sz w:val="32"/>
          <w:szCs w:val="32"/>
          <w:u w:val="single"/>
        </w:rPr>
        <w:t xml:space="preserve">   </w:t>
      </w:r>
    </w:p>
    <w:p w14:paraId="35E7F658">
      <w:pPr>
        <w:spacing w:line="560" w:lineRule="exact"/>
        <w:ind w:right="1280" w:firstLine="600"/>
        <w:jc w:val="right"/>
        <w:rPr>
          <w:rFonts w:ascii="仿宋_GB2312" w:hAnsi="Times New Roman" w:eastAsia="仿宋_GB2312" w:cs="仿宋"/>
          <w:color w:val="auto"/>
          <w:sz w:val="32"/>
          <w:szCs w:val="32"/>
        </w:rPr>
      </w:pPr>
    </w:p>
    <w:p w14:paraId="3409CB8D">
      <w:pPr>
        <w:spacing w:line="560" w:lineRule="exact"/>
        <w:ind w:right="1280" w:firstLine="600"/>
        <w:jc w:val="right"/>
        <w:rPr>
          <w:rFonts w:ascii="仿宋_GB2312" w:hAnsi="Times New Roman" w:eastAsia="仿宋_GB2312" w:cs="仿宋"/>
          <w:color w:val="auto"/>
          <w:sz w:val="32"/>
          <w:szCs w:val="32"/>
        </w:rPr>
      </w:pPr>
    </w:p>
    <w:p w14:paraId="44AF23B0">
      <w:pPr>
        <w:spacing w:line="560" w:lineRule="exact"/>
        <w:ind w:right="1280" w:firstLine="600"/>
        <w:jc w:val="right"/>
        <w:rPr>
          <w:rFonts w:ascii="仿宋_GB2312" w:hAnsi="Times New Roman" w:eastAsia="仿宋_GB2312" w:cs="仿宋"/>
          <w:color w:val="auto"/>
          <w:sz w:val="32"/>
          <w:szCs w:val="32"/>
        </w:rPr>
      </w:pPr>
    </w:p>
    <w:p w14:paraId="146BCF6D">
      <w:pPr>
        <w:spacing w:line="560" w:lineRule="exact"/>
        <w:ind w:right="1280" w:firstLine="600"/>
        <w:jc w:val="right"/>
        <w:rPr>
          <w:rFonts w:ascii="Times New Roman" w:hAnsi="Times New Roman" w:eastAsia="仿宋_GB2312" w:cs="Mongolian Baiti"/>
          <w:color w:val="auto"/>
          <w:sz w:val="28"/>
          <w:szCs w:val="28"/>
        </w:rPr>
      </w:pPr>
    </w:p>
    <w:p w14:paraId="69B52788">
      <w:pPr>
        <w:spacing w:line="560" w:lineRule="exact"/>
        <w:ind w:right="1280" w:firstLine="600"/>
        <w:jc w:val="right"/>
        <w:rPr>
          <w:rFonts w:ascii="Times New Roman" w:hAnsi="Times New Roman" w:eastAsia="仿宋_GB2312" w:cs="Mongolian Baiti"/>
          <w:color w:val="auto"/>
          <w:sz w:val="28"/>
          <w:szCs w:val="28"/>
        </w:rPr>
      </w:pPr>
    </w:p>
    <w:p w14:paraId="50D4CBFE">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p w14:paraId="19DB07D6">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lNDU4YjlmNDJjZjA3YTE3NTYzZDgyODc0OWI3M2IifQ=="/>
  </w:docVars>
  <w:rsids>
    <w:rsidRoot w:val="00000000"/>
    <w:rsid w:val="06B84C89"/>
    <w:rsid w:val="098858A9"/>
    <w:rsid w:val="1D5C5F16"/>
    <w:rsid w:val="25A77F4A"/>
    <w:rsid w:val="32C53366"/>
    <w:rsid w:val="34856AAA"/>
    <w:rsid w:val="49C10D2B"/>
    <w:rsid w:val="4C584494"/>
    <w:rsid w:val="4EAC5B10"/>
    <w:rsid w:val="530C1269"/>
    <w:rsid w:val="67CC1DE2"/>
    <w:rsid w:val="784C3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825</Words>
  <Characters>862</Characters>
  <Lines>0</Lines>
  <Paragraphs>0</Paragraphs>
  <TotalTime>0</TotalTime>
  <ScaleCrop>false</ScaleCrop>
  <LinksUpToDate>false</LinksUpToDate>
  <CharactersWithSpaces>916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Administrator</cp:lastModifiedBy>
  <dcterms:modified xsi:type="dcterms:W3CDTF">2024-11-04T01:47:35Z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CF09778914CB429CAD01A289E1075F65_13</vt:lpwstr>
  </property>
</Properties>
</file>