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22E" w:rsidRDefault="008E4AFC">
      <w:pPr>
        <w:spacing w:line="640" w:lineRule="exact"/>
        <w:jc w:val="center"/>
        <w:outlineLvl w:val="0"/>
        <w:rPr>
          <w:rFonts w:ascii="Times New Roman" w:eastAsia="方正小标宋简体" w:hAnsi="Times New Roman"/>
          <w:bCs/>
          <w:color w:val="000000"/>
          <w:sz w:val="44"/>
          <w:szCs w:val="44"/>
        </w:rPr>
      </w:pPr>
      <w:bookmarkStart w:id="0" w:name="_Toc22900"/>
      <w:bookmarkStart w:id="1" w:name="_Toc76683284"/>
      <w:bookmarkStart w:id="2" w:name="_Toc76683376"/>
      <w:r>
        <w:rPr>
          <w:rFonts w:ascii="Times New Roman" w:eastAsia="方正小标宋简体" w:hAnsi="Times New Roman"/>
          <w:bCs/>
          <w:color w:val="000000"/>
          <w:sz w:val="44"/>
          <w:szCs w:val="44"/>
        </w:rPr>
        <w:t>行政处罚文书送达公告</w:t>
      </w:r>
      <w:bookmarkEnd w:id="2"/>
    </w:p>
    <w:p w:rsidR="0000722E" w:rsidRDefault="008E4AFC">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121</w:t>
      </w:r>
      <w:r>
        <w:rPr>
          <w:rFonts w:ascii="Times New Roman" w:eastAsia="仿宋_GB2312" w:hAnsi="Times New Roman"/>
          <w:bCs/>
          <w:color w:val="000000"/>
          <w:sz w:val="32"/>
          <w:szCs w:val="32"/>
        </w:rPr>
        <w:t>号</w:t>
      </w:r>
    </w:p>
    <w:p w:rsidR="0000722E" w:rsidRDefault="0000722E">
      <w:pPr>
        <w:spacing w:line="560" w:lineRule="exact"/>
        <w:jc w:val="center"/>
        <w:rPr>
          <w:rFonts w:ascii="Times New Roman" w:eastAsia="仿宋_GB2312" w:hAnsi="Times New Roman"/>
          <w:bCs/>
          <w:color w:val="000000"/>
          <w:sz w:val="32"/>
          <w:szCs w:val="32"/>
        </w:rPr>
      </w:pPr>
    </w:p>
    <w:p w:rsidR="0000722E" w:rsidRDefault="008E4AFC">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沈阳恩琪企业管理有限公司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00722E" w:rsidRDefault="008E4AF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bookmarkStart w:id="3" w:name="_GoBack"/>
      <w:bookmarkEnd w:id="3"/>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121</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00722E" w:rsidRDefault="008E4AF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w:t>
      </w:r>
      <w:r>
        <w:rPr>
          <w:rFonts w:ascii="Times New Roman" w:eastAsia="仿宋" w:hAnsi="Times New Roman"/>
          <w:color w:val="191919"/>
          <w:sz w:val="32"/>
          <w:szCs w:val="32"/>
          <w:u w:val="single"/>
          <w:shd w:val="clear" w:color="auto" w:fill="FFFFFF"/>
        </w:rPr>
        <w:lastRenderedPageBreak/>
        <w:t>《沈阳市铁西区市场监督管理局行政处罚决定书》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00722E" w:rsidRDefault="008E4AFC">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00722E" w:rsidRDefault="008E4AF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0722E" w:rsidRDefault="008E4AF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0722E" w:rsidRDefault="0000722E">
      <w:pPr>
        <w:spacing w:line="560" w:lineRule="exact"/>
        <w:ind w:firstLineChars="200" w:firstLine="640"/>
        <w:rPr>
          <w:rFonts w:ascii="Times New Roman" w:eastAsia="仿宋" w:hAnsi="Times New Roman"/>
          <w:sz w:val="32"/>
          <w:szCs w:val="32"/>
          <w:u w:val="single"/>
        </w:rPr>
      </w:pPr>
    </w:p>
    <w:p w:rsidR="0000722E" w:rsidRDefault="008E4AFC">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121</w:t>
      </w:r>
      <w:r>
        <w:rPr>
          <w:rFonts w:ascii="Times New Roman" w:eastAsia="仿宋" w:hAnsi="Times New Roman"/>
          <w:sz w:val="32"/>
          <w:szCs w:val="32"/>
          <w:u w:val="single"/>
        </w:rPr>
        <w:t>号）</w:t>
      </w:r>
    </w:p>
    <w:p w:rsidR="0000722E" w:rsidRDefault="0000722E">
      <w:pPr>
        <w:tabs>
          <w:tab w:val="left" w:pos="4715"/>
        </w:tabs>
        <w:spacing w:line="560" w:lineRule="exact"/>
        <w:ind w:firstLineChars="1350" w:firstLine="4337"/>
        <w:rPr>
          <w:rFonts w:ascii="Times New Roman" w:eastAsia="仿宋" w:hAnsi="Times New Roman"/>
          <w:b/>
          <w:sz w:val="32"/>
          <w:szCs w:val="32"/>
          <w:u w:val="single"/>
        </w:rPr>
      </w:pPr>
    </w:p>
    <w:p w:rsidR="0000722E" w:rsidRDefault="0000722E">
      <w:pPr>
        <w:tabs>
          <w:tab w:val="left" w:pos="4715"/>
        </w:tabs>
        <w:spacing w:line="560" w:lineRule="exact"/>
        <w:ind w:firstLineChars="1350" w:firstLine="4337"/>
        <w:rPr>
          <w:rFonts w:ascii="Times New Roman" w:eastAsia="仿宋" w:hAnsi="Times New Roman"/>
          <w:b/>
          <w:sz w:val="32"/>
          <w:szCs w:val="32"/>
          <w:u w:val="single"/>
        </w:rPr>
      </w:pPr>
    </w:p>
    <w:p w:rsidR="0000722E" w:rsidRDefault="008E4AFC">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0722E" w:rsidRDefault="008E4AFC">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00722E" w:rsidRDefault="0000722E">
      <w:pPr>
        <w:spacing w:line="560" w:lineRule="exact"/>
        <w:ind w:right="1280" w:firstLine="600"/>
        <w:jc w:val="right"/>
        <w:rPr>
          <w:rFonts w:ascii="Times New Roman" w:eastAsia="仿宋_GB2312" w:hAnsi="Times New Roman"/>
          <w:color w:val="000000"/>
          <w:sz w:val="32"/>
          <w:szCs w:val="32"/>
        </w:rPr>
      </w:pPr>
    </w:p>
    <w:p w:rsidR="0000722E" w:rsidRDefault="0000722E">
      <w:pPr>
        <w:spacing w:line="560" w:lineRule="exact"/>
        <w:ind w:right="1280" w:firstLine="600"/>
        <w:jc w:val="right"/>
        <w:rPr>
          <w:rFonts w:ascii="Times New Roman" w:eastAsia="仿宋_GB2312" w:hAnsi="Times New Roman"/>
          <w:color w:val="000000"/>
          <w:sz w:val="32"/>
          <w:szCs w:val="32"/>
        </w:rPr>
      </w:pPr>
    </w:p>
    <w:p w:rsidR="0000722E" w:rsidRDefault="0000722E">
      <w:pPr>
        <w:spacing w:line="560" w:lineRule="exact"/>
        <w:ind w:right="1280" w:firstLine="600"/>
        <w:jc w:val="right"/>
        <w:rPr>
          <w:rFonts w:ascii="Times New Roman" w:eastAsia="仿宋_GB2312" w:hAnsi="Times New Roman"/>
          <w:color w:val="000000"/>
          <w:sz w:val="32"/>
          <w:szCs w:val="32"/>
        </w:rPr>
      </w:pPr>
    </w:p>
    <w:p w:rsidR="0000722E" w:rsidRDefault="0000722E">
      <w:pPr>
        <w:spacing w:line="560" w:lineRule="exact"/>
        <w:ind w:right="1280" w:firstLine="600"/>
        <w:jc w:val="right"/>
        <w:rPr>
          <w:rFonts w:ascii="Times New Roman" w:eastAsia="仿宋_GB2312" w:hAnsi="Times New Roman"/>
          <w:color w:val="000000"/>
          <w:sz w:val="32"/>
          <w:szCs w:val="32"/>
        </w:rPr>
      </w:pPr>
    </w:p>
    <w:p w:rsidR="0000722E" w:rsidRDefault="0000722E">
      <w:pPr>
        <w:spacing w:line="560" w:lineRule="exact"/>
        <w:ind w:right="1280" w:firstLine="600"/>
        <w:jc w:val="right"/>
        <w:rPr>
          <w:rFonts w:ascii="Times New Roman" w:eastAsia="仿宋_GB2312" w:hAnsi="Times New Roman"/>
          <w:sz w:val="28"/>
          <w:szCs w:val="28"/>
        </w:rPr>
      </w:pPr>
    </w:p>
    <w:p w:rsidR="0000722E" w:rsidRDefault="0000722E">
      <w:pPr>
        <w:spacing w:line="560" w:lineRule="exact"/>
        <w:ind w:right="1280" w:firstLine="600"/>
        <w:jc w:val="right"/>
        <w:rPr>
          <w:rFonts w:ascii="Times New Roman" w:eastAsia="仿宋_GB2312" w:hAnsi="Times New Roman"/>
          <w:sz w:val="28"/>
          <w:szCs w:val="28"/>
        </w:rPr>
      </w:pPr>
    </w:p>
    <w:p w:rsidR="0000722E" w:rsidRDefault="001575A7">
      <w:pPr>
        <w:spacing w:line="500" w:lineRule="exact"/>
        <w:rPr>
          <w:rFonts w:ascii="Times New Roman" w:eastAsia="仿宋_GB2312" w:hAnsi="Times New Roman"/>
          <w:color w:val="000000"/>
          <w:sz w:val="32"/>
          <w:szCs w:val="32"/>
        </w:rPr>
      </w:pPr>
      <w:r w:rsidRPr="001575A7">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1575A7">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8E4AFC">
        <w:rPr>
          <w:rFonts w:ascii="Times New Roman" w:eastAsia="仿宋_GB2312" w:hAnsi="Times New Roman"/>
          <w:color w:val="000000"/>
          <w:sz w:val="32"/>
          <w:szCs w:val="32"/>
        </w:rPr>
        <w:t>本文书一式</w:t>
      </w:r>
      <w:r w:rsidR="008E4AFC">
        <w:rPr>
          <w:rFonts w:ascii="Times New Roman" w:eastAsia="仿宋_GB2312" w:hAnsi="Times New Roman"/>
          <w:color w:val="000000"/>
          <w:sz w:val="32"/>
          <w:szCs w:val="32"/>
          <w:u w:val="single"/>
        </w:rPr>
        <w:t>三</w:t>
      </w:r>
      <w:r w:rsidR="008E4AFC">
        <w:rPr>
          <w:rFonts w:ascii="Times New Roman" w:eastAsia="仿宋_GB2312" w:hAnsi="Times New Roman"/>
          <w:color w:val="000000"/>
          <w:sz w:val="32"/>
          <w:szCs w:val="32"/>
        </w:rPr>
        <w:t>份，</w:t>
      </w:r>
      <w:r w:rsidR="008E4AFC">
        <w:rPr>
          <w:rFonts w:ascii="Times New Roman" w:eastAsia="仿宋_GB2312" w:hAnsi="Times New Roman"/>
          <w:color w:val="000000"/>
          <w:sz w:val="32"/>
          <w:szCs w:val="32"/>
          <w:u w:val="single"/>
        </w:rPr>
        <w:t xml:space="preserve"> </w:t>
      </w:r>
      <w:r w:rsidR="008E4AFC">
        <w:rPr>
          <w:rFonts w:ascii="Times New Roman" w:eastAsia="仿宋_GB2312" w:hAnsi="Times New Roman"/>
          <w:color w:val="000000"/>
          <w:sz w:val="32"/>
          <w:szCs w:val="32"/>
          <w:u w:val="single"/>
        </w:rPr>
        <w:t>一</w:t>
      </w:r>
      <w:r w:rsidR="008E4AFC">
        <w:rPr>
          <w:rFonts w:ascii="Times New Roman" w:eastAsia="仿宋_GB2312" w:hAnsi="Times New Roman"/>
          <w:color w:val="000000"/>
          <w:sz w:val="32"/>
          <w:szCs w:val="32"/>
        </w:rPr>
        <w:t>份送达，一份归档，</w:t>
      </w:r>
      <w:r w:rsidR="008E4AFC">
        <w:rPr>
          <w:rFonts w:ascii="Times New Roman" w:eastAsia="仿宋_GB2312" w:hAnsi="Times New Roman"/>
          <w:color w:val="000000"/>
          <w:sz w:val="32"/>
          <w:szCs w:val="32"/>
          <w:u w:val="single"/>
        </w:rPr>
        <w:t xml:space="preserve"> </w:t>
      </w:r>
      <w:r w:rsidR="008E4AFC">
        <w:rPr>
          <w:rFonts w:ascii="Times New Roman" w:eastAsia="仿宋_GB2312" w:hAnsi="Times New Roman"/>
          <w:color w:val="000000"/>
          <w:sz w:val="32"/>
          <w:szCs w:val="32"/>
          <w:u w:val="single"/>
        </w:rPr>
        <w:t>一份备案</w:t>
      </w:r>
      <w:r w:rsidR="008E4AFC">
        <w:rPr>
          <w:rFonts w:ascii="Times New Roman" w:eastAsia="仿宋_GB2312" w:hAnsi="Times New Roman"/>
          <w:color w:val="000000"/>
          <w:sz w:val="32"/>
          <w:szCs w:val="32"/>
          <w:u w:val="single"/>
        </w:rPr>
        <w:t xml:space="preserve">  </w:t>
      </w:r>
      <w:r w:rsidR="008E4AFC">
        <w:rPr>
          <w:rFonts w:ascii="Times New Roman" w:eastAsia="仿宋_GB2312" w:hAnsi="Times New Roman"/>
          <w:color w:val="000000"/>
          <w:sz w:val="32"/>
          <w:szCs w:val="32"/>
        </w:rPr>
        <w:t>。</w:t>
      </w:r>
    </w:p>
    <w:bookmarkEnd w:id="0"/>
    <w:bookmarkEnd w:id="1"/>
    <w:p w:rsidR="0000722E" w:rsidRDefault="0000722E">
      <w:pPr>
        <w:spacing w:line="20" w:lineRule="exact"/>
        <w:ind w:rightChars="111" w:right="233"/>
        <w:rPr>
          <w:rFonts w:ascii="Times New Roman" w:eastAsia="仿宋_GB2312" w:hAnsi="Times New Roman"/>
          <w:b/>
          <w:bCs/>
          <w:color w:val="000000"/>
          <w:sz w:val="30"/>
          <w:szCs w:val="30"/>
        </w:rPr>
      </w:pPr>
    </w:p>
    <w:sectPr w:rsidR="0000722E" w:rsidSect="000072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261" w:rsidRDefault="00DF2261" w:rsidP="00B7781D">
      <w:r>
        <w:separator/>
      </w:r>
    </w:p>
  </w:endnote>
  <w:endnote w:type="continuationSeparator" w:id="1">
    <w:p w:rsidR="00DF2261" w:rsidRDefault="00DF2261" w:rsidP="00B778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261" w:rsidRDefault="00DF2261" w:rsidP="00B7781D">
      <w:r>
        <w:separator/>
      </w:r>
    </w:p>
  </w:footnote>
  <w:footnote w:type="continuationSeparator" w:id="1">
    <w:p w:rsidR="00DF2261" w:rsidRDefault="00DF2261" w:rsidP="00B778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0722E"/>
    <w:rsid w:val="000152E2"/>
    <w:rsid w:val="0002282C"/>
    <w:rsid w:val="000312A0"/>
    <w:rsid w:val="00042351"/>
    <w:rsid w:val="00055503"/>
    <w:rsid w:val="00096AFE"/>
    <w:rsid w:val="000C3FF8"/>
    <w:rsid w:val="000E4453"/>
    <w:rsid w:val="00110E31"/>
    <w:rsid w:val="00132F89"/>
    <w:rsid w:val="001369AC"/>
    <w:rsid w:val="001575A7"/>
    <w:rsid w:val="001942AB"/>
    <w:rsid w:val="001C02D4"/>
    <w:rsid w:val="00230F52"/>
    <w:rsid w:val="00246EDA"/>
    <w:rsid w:val="002B0610"/>
    <w:rsid w:val="002C25DB"/>
    <w:rsid w:val="002D0151"/>
    <w:rsid w:val="002D20A2"/>
    <w:rsid w:val="002D6539"/>
    <w:rsid w:val="002E3026"/>
    <w:rsid w:val="002F44B2"/>
    <w:rsid w:val="003223A0"/>
    <w:rsid w:val="00324A6A"/>
    <w:rsid w:val="003323A6"/>
    <w:rsid w:val="00351452"/>
    <w:rsid w:val="00353700"/>
    <w:rsid w:val="00354A3D"/>
    <w:rsid w:val="003602BE"/>
    <w:rsid w:val="00390F0F"/>
    <w:rsid w:val="003B0AA2"/>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C6D76"/>
    <w:rsid w:val="005E077D"/>
    <w:rsid w:val="005E2A2A"/>
    <w:rsid w:val="005F16F7"/>
    <w:rsid w:val="0061115B"/>
    <w:rsid w:val="00633A3D"/>
    <w:rsid w:val="006660D2"/>
    <w:rsid w:val="006C7D7B"/>
    <w:rsid w:val="006E2908"/>
    <w:rsid w:val="006F6E49"/>
    <w:rsid w:val="00700D55"/>
    <w:rsid w:val="00714E1E"/>
    <w:rsid w:val="00721CF3"/>
    <w:rsid w:val="0072314F"/>
    <w:rsid w:val="007334F0"/>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8E4AFC"/>
    <w:rsid w:val="0090226F"/>
    <w:rsid w:val="00906515"/>
    <w:rsid w:val="0092053A"/>
    <w:rsid w:val="00970A1D"/>
    <w:rsid w:val="00992604"/>
    <w:rsid w:val="009A6A54"/>
    <w:rsid w:val="009B74CE"/>
    <w:rsid w:val="009C6C22"/>
    <w:rsid w:val="009C7664"/>
    <w:rsid w:val="009D3A5D"/>
    <w:rsid w:val="009E539E"/>
    <w:rsid w:val="009E61BB"/>
    <w:rsid w:val="00A506B5"/>
    <w:rsid w:val="00A50CAA"/>
    <w:rsid w:val="00A57B8F"/>
    <w:rsid w:val="00AB29D0"/>
    <w:rsid w:val="00B00FDC"/>
    <w:rsid w:val="00B04592"/>
    <w:rsid w:val="00B1478B"/>
    <w:rsid w:val="00B301A3"/>
    <w:rsid w:val="00B37C2C"/>
    <w:rsid w:val="00B5381A"/>
    <w:rsid w:val="00B54616"/>
    <w:rsid w:val="00B60E71"/>
    <w:rsid w:val="00B7781D"/>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CE34EC"/>
    <w:rsid w:val="00D14E34"/>
    <w:rsid w:val="00D3272D"/>
    <w:rsid w:val="00D32952"/>
    <w:rsid w:val="00D335E0"/>
    <w:rsid w:val="00D52D7E"/>
    <w:rsid w:val="00D84553"/>
    <w:rsid w:val="00DB7B1E"/>
    <w:rsid w:val="00DC0577"/>
    <w:rsid w:val="00DD06D4"/>
    <w:rsid w:val="00DE3CB7"/>
    <w:rsid w:val="00DE4A1F"/>
    <w:rsid w:val="00DF2261"/>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5F45"/>
    <w:rsid w:val="00FF62D8"/>
    <w:rsid w:val="09EC3173"/>
    <w:rsid w:val="0AB21E33"/>
    <w:rsid w:val="0B3F0F11"/>
    <w:rsid w:val="3308000B"/>
    <w:rsid w:val="3FFD0A3B"/>
    <w:rsid w:val="4BB71546"/>
    <w:rsid w:val="4F531C93"/>
    <w:rsid w:val="521B096D"/>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722E"/>
    <w:pPr>
      <w:widowControl w:val="0"/>
      <w:jc w:val="both"/>
    </w:pPr>
    <w:rPr>
      <w:rFonts w:ascii="Calibri" w:hAnsi="Calibri"/>
      <w:kern w:val="2"/>
      <w:sz w:val="21"/>
      <w:szCs w:val="24"/>
    </w:rPr>
  </w:style>
  <w:style w:type="paragraph" w:styleId="1">
    <w:name w:val="heading 1"/>
    <w:basedOn w:val="a"/>
    <w:next w:val="a"/>
    <w:link w:val="1Char"/>
    <w:uiPriority w:val="99"/>
    <w:qFormat/>
    <w:rsid w:val="0000722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0722E"/>
    <w:pPr>
      <w:tabs>
        <w:tab w:val="center" w:pos="4153"/>
        <w:tab w:val="right" w:pos="8306"/>
      </w:tabs>
      <w:snapToGrid w:val="0"/>
      <w:jc w:val="left"/>
    </w:pPr>
    <w:rPr>
      <w:sz w:val="18"/>
      <w:szCs w:val="18"/>
    </w:rPr>
  </w:style>
  <w:style w:type="paragraph" w:styleId="a4">
    <w:name w:val="header"/>
    <w:basedOn w:val="a"/>
    <w:link w:val="Char0"/>
    <w:qFormat/>
    <w:rsid w:val="0000722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0722E"/>
    <w:rPr>
      <w:rFonts w:ascii="Calibri" w:hAnsi="Calibri"/>
      <w:kern w:val="2"/>
      <w:sz w:val="18"/>
      <w:szCs w:val="18"/>
    </w:rPr>
  </w:style>
  <w:style w:type="character" w:customStyle="1" w:styleId="Char">
    <w:name w:val="页脚 Char"/>
    <w:basedOn w:val="a0"/>
    <w:link w:val="a3"/>
    <w:qFormat/>
    <w:rsid w:val="0000722E"/>
    <w:rPr>
      <w:rFonts w:ascii="Calibri" w:hAnsi="Calibri"/>
      <w:kern w:val="2"/>
      <w:sz w:val="18"/>
      <w:szCs w:val="18"/>
    </w:rPr>
  </w:style>
  <w:style w:type="character" w:customStyle="1" w:styleId="1Char">
    <w:name w:val="标题 1 Char"/>
    <w:basedOn w:val="a0"/>
    <w:link w:val="1"/>
    <w:uiPriority w:val="99"/>
    <w:qFormat/>
    <w:rsid w:val="0000722E"/>
    <w:rPr>
      <w:color w:val="00000A"/>
      <w:kern w:val="2"/>
      <w:sz w:val="24"/>
      <w:szCs w:val="24"/>
      <w:lang w:val="zh-CN"/>
    </w:rPr>
  </w:style>
  <w:style w:type="character" w:customStyle="1" w:styleId="Char1">
    <w:name w:val="页脚 Char1"/>
    <w:basedOn w:val="a0"/>
    <w:uiPriority w:val="99"/>
    <w:semiHidden/>
    <w:qFormat/>
    <w:rsid w:val="0000722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482BD4-A8AE-40D0-BAA3-A7B688F6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2024-11-15T07:03:00Z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